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B926C3" w:rsidRPr="00B926C3" w:rsidTr="00DC7B1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6C3" w:rsidRPr="00B926C3" w:rsidRDefault="00B926C3" w:rsidP="00B926C3">
            <w:pPr>
              <w:jc w:val="center"/>
              <w:rPr>
                <w:b/>
              </w:rPr>
            </w:pPr>
          </w:p>
          <w:p w:rsidR="00B926C3" w:rsidRPr="00B926C3" w:rsidRDefault="00B926C3" w:rsidP="00B926C3">
            <w:pPr>
              <w:jc w:val="center"/>
              <w:rPr>
                <w:b/>
                <w:lang w:val="be-BY"/>
              </w:rPr>
            </w:pPr>
            <w:r w:rsidRPr="00B926C3">
              <w:rPr>
                <w:b/>
              </w:rPr>
              <w:t xml:space="preserve">  </w:t>
            </w:r>
            <w:r w:rsidRPr="00B926C3">
              <w:rPr>
                <w:b/>
                <w:lang w:val="be-BY"/>
              </w:rPr>
              <w:t>Баш</w:t>
            </w:r>
            <w:r w:rsidRPr="00B926C3">
              <w:rPr>
                <w:rFonts w:eastAsia="MS Mincho" w:hAnsi="MS Mincho" w:hint="eastAsia"/>
                <w:b/>
                <w:lang w:val="be-BY"/>
              </w:rPr>
              <w:t>ҡ</w:t>
            </w:r>
            <w:r w:rsidRPr="00B926C3">
              <w:rPr>
                <w:b/>
                <w:lang w:val="be-BY"/>
              </w:rPr>
              <w:t>ортостан Республикаhы</w:t>
            </w:r>
          </w:p>
          <w:p w:rsidR="00B926C3" w:rsidRPr="00B926C3" w:rsidRDefault="00B926C3" w:rsidP="00B926C3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 w:rsidRPr="00B926C3"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B926C3" w:rsidRPr="00B926C3" w:rsidRDefault="00B926C3" w:rsidP="00B926C3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 w:rsidRPr="00B926C3"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 w:rsidRPr="00B926C3">
              <w:rPr>
                <w:b/>
                <w:lang w:val="be-BY"/>
              </w:rPr>
              <w:t>Советы</w:t>
            </w:r>
          </w:p>
          <w:p w:rsidR="00B926C3" w:rsidRPr="00B926C3" w:rsidRDefault="00B926C3" w:rsidP="00B926C3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B926C3" w:rsidRPr="00B926C3" w:rsidRDefault="00B926C3" w:rsidP="00B926C3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 w:rsidRPr="00B926C3"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B926C3" w:rsidRPr="00B926C3" w:rsidRDefault="00B926C3" w:rsidP="00B926C3">
            <w:pPr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B926C3"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6C3" w:rsidRPr="00B926C3" w:rsidRDefault="00B926C3" w:rsidP="00B926C3">
            <w:pPr>
              <w:shd w:val="clear" w:color="auto" w:fill="FFFFFF"/>
              <w:ind w:left="-108"/>
              <w:rPr>
                <w:szCs w:val="28"/>
              </w:rPr>
            </w:pPr>
          </w:p>
          <w:p w:rsidR="00B926C3" w:rsidRPr="00B926C3" w:rsidRDefault="00B926C3" w:rsidP="00B926C3">
            <w:pPr>
              <w:shd w:val="clear" w:color="auto" w:fill="FFFFFF"/>
              <w:ind w:left="-108"/>
              <w:rPr>
                <w:szCs w:val="28"/>
                <w:lang w:val="tt-RU"/>
              </w:rPr>
            </w:pPr>
            <w:r w:rsidRPr="00B926C3">
              <w:rPr>
                <w:noProof/>
                <w:sz w:val="22"/>
                <w:szCs w:val="28"/>
                <w:lang w:bidi="bo-CN"/>
              </w:rPr>
              <w:drawing>
                <wp:inline distT="0" distB="0" distL="0" distR="0" wp14:anchorId="3752E76F" wp14:editId="02856DE9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6C3" w:rsidRPr="00B926C3" w:rsidRDefault="00B926C3" w:rsidP="00B926C3">
            <w:pPr>
              <w:jc w:val="center"/>
              <w:rPr>
                <w:rFonts w:ascii="a_Timer Bashkir" w:hAnsi="a_Timer Bashkir"/>
                <w:b/>
              </w:rPr>
            </w:pPr>
          </w:p>
          <w:p w:rsidR="00B926C3" w:rsidRPr="00B926C3" w:rsidRDefault="00B926C3" w:rsidP="00B926C3">
            <w:pPr>
              <w:jc w:val="center"/>
              <w:rPr>
                <w:rFonts w:ascii="a_Timer Bashkir" w:hAnsi="a_Timer Bashkir"/>
                <w:b/>
              </w:rPr>
            </w:pPr>
            <w:r w:rsidRPr="00B926C3">
              <w:rPr>
                <w:rFonts w:ascii="a_Timer Bashkir" w:hAnsi="a_Timer Bashkir"/>
                <w:b/>
              </w:rPr>
              <w:t>Р</w:t>
            </w:r>
            <w:r w:rsidRPr="00B926C3"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B926C3" w:rsidRPr="00B926C3" w:rsidRDefault="00B926C3" w:rsidP="00B926C3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 w:rsidRPr="00B926C3">
              <w:rPr>
                <w:rFonts w:ascii="a_Timer Bashkir" w:hAnsi="a_Timer Bashkir"/>
                <w:b/>
              </w:rPr>
              <w:t>Совет</w:t>
            </w:r>
            <w:r w:rsidRPr="00B926C3"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 w:rsidRPr="00B926C3">
              <w:rPr>
                <w:rFonts w:ascii="a_Timer Bashkir" w:hAnsi="a_Timer Bashkir"/>
                <w:b/>
              </w:rPr>
              <w:t xml:space="preserve"> </w:t>
            </w:r>
            <w:proofErr w:type="spellStart"/>
            <w:r w:rsidRPr="00B926C3">
              <w:rPr>
                <w:rFonts w:ascii="a_Timer Bashkir" w:hAnsi="a_Timer Bashkir"/>
                <w:b/>
              </w:rPr>
              <w:t>Челкак</w:t>
            </w:r>
            <w:proofErr w:type="spellEnd"/>
            <w:r w:rsidRPr="00B926C3"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B926C3" w:rsidRPr="00B926C3" w:rsidRDefault="00B926C3" w:rsidP="00B926C3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 w:rsidRPr="00B926C3">
              <w:rPr>
                <w:rFonts w:ascii="a_Timer Bashkir" w:hAnsi="a_Timer Bashkir"/>
                <w:b/>
              </w:rPr>
              <w:t>Б</w:t>
            </w:r>
            <w:r w:rsidRPr="00B926C3"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B926C3" w:rsidRPr="00B926C3" w:rsidRDefault="00B926C3" w:rsidP="00B926C3">
            <w:pPr>
              <w:shd w:val="clear" w:color="auto" w:fill="FFFFFF"/>
              <w:jc w:val="center"/>
              <w:rPr>
                <w:b/>
                <w:sz w:val="18"/>
                <w:szCs w:val="28"/>
                <w:lang w:val="tt-RU"/>
              </w:rPr>
            </w:pPr>
            <w:r w:rsidRPr="00B926C3">
              <w:rPr>
                <w:b/>
                <w:sz w:val="18"/>
                <w:szCs w:val="28"/>
                <w:lang w:val="tt-RU"/>
              </w:rPr>
              <w:t>452973, с.Челкаково, ул.Пинегина , 8</w:t>
            </w:r>
          </w:p>
          <w:p w:rsidR="00B926C3" w:rsidRPr="00B926C3" w:rsidRDefault="00B926C3" w:rsidP="00B926C3">
            <w:pPr>
              <w:shd w:val="clear" w:color="auto" w:fill="FFFFFF"/>
              <w:jc w:val="center"/>
              <w:rPr>
                <w:sz w:val="18"/>
                <w:szCs w:val="28"/>
                <w:lang w:val="tt-RU"/>
              </w:rPr>
            </w:pPr>
            <w:r w:rsidRPr="00B926C3">
              <w:rPr>
                <w:b/>
                <w:sz w:val="18"/>
                <w:szCs w:val="28"/>
                <w:lang w:val="tt-RU"/>
              </w:rPr>
              <w:t>т.347 56 2-54-59</w:t>
            </w:r>
          </w:p>
        </w:tc>
      </w:tr>
    </w:tbl>
    <w:p w:rsidR="00B926C3" w:rsidRDefault="00B926C3" w:rsidP="00B926C3">
      <w:pPr>
        <w:pStyle w:val="a3"/>
        <w:suppressAutoHyphens/>
        <w:jc w:val="center"/>
        <w:rPr>
          <w:b/>
          <w:bCs/>
          <w:sz w:val="28"/>
          <w:szCs w:val="28"/>
        </w:rPr>
      </w:pPr>
    </w:p>
    <w:p w:rsidR="00B926C3" w:rsidRDefault="00571DF2" w:rsidP="00B926C3">
      <w:pPr>
        <w:pStyle w:val="a3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71DF2" w:rsidRPr="00571DF2" w:rsidRDefault="00571DF2" w:rsidP="00571DF2">
      <w:pPr>
        <w:suppressAutoHyphens/>
        <w:rPr>
          <w:b/>
          <w:bCs/>
        </w:rPr>
      </w:pPr>
      <w:r w:rsidRPr="00571DF2">
        <w:rPr>
          <w:b/>
          <w:bCs/>
        </w:rPr>
        <w:t>№ 157                                                                                                        от «13» ноября 2018</w:t>
      </w:r>
      <w:r w:rsidR="00E83D70">
        <w:rPr>
          <w:b/>
          <w:bCs/>
        </w:rPr>
        <w:t xml:space="preserve"> </w:t>
      </w:r>
      <w:bookmarkStart w:id="0" w:name="_GoBack"/>
      <w:bookmarkEnd w:id="0"/>
      <w:r w:rsidRPr="00571DF2">
        <w:rPr>
          <w:b/>
          <w:bCs/>
        </w:rPr>
        <w:t xml:space="preserve">г. </w:t>
      </w:r>
    </w:p>
    <w:p w:rsidR="00571DF2" w:rsidRDefault="00571DF2" w:rsidP="00571DF2">
      <w:pPr>
        <w:pStyle w:val="a3"/>
        <w:suppressAutoHyphens/>
        <w:rPr>
          <w:b/>
          <w:bCs/>
          <w:sz w:val="28"/>
          <w:szCs w:val="28"/>
        </w:rPr>
      </w:pPr>
    </w:p>
    <w:p w:rsidR="00B926C3" w:rsidRDefault="00B926C3" w:rsidP="00B926C3">
      <w:pPr>
        <w:pStyle w:val="a3"/>
        <w:suppressAutoHyphens/>
        <w:jc w:val="center"/>
        <w:rPr>
          <w:b/>
          <w:bCs/>
          <w:sz w:val="28"/>
          <w:szCs w:val="28"/>
        </w:rPr>
      </w:pPr>
    </w:p>
    <w:p w:rsidR="00B926C3" w:rsidRPr="00CE1F62" w:rsidRDefault="00B926C3" w:rsidP="00B926C3">
      <w:pPr>
        <w:pStyle w:val="a3"/>
        <w:suppressAutoHyphens/>
        <w:jc w:val="center"/>
        <w:rPr>
          <w:b/>
          <w:bCs/>
          <w:sz w:val="28"/>
          <w:szCs w:val="28"/>
        </w:rPr>
      </w:pPr>
      <w:r w:rsidRPr="00CE1F62">
        <w:rPr>
          <w:b/>
          <w:bCs/>
          <w:sz w:val="28"/>
          <w:szCs w:val="28"/>
        </w:rPr>
        <w:t>Об утверждении Положения о порядке оплаты и стимулирования труда лиц, замещающих должности и профессии, не отнесенные к муниципальным должностям</w:t>
      </w:r>
    </w:p>
    <w:p w:rsidR="00B926C3" w:rsidRPr="00CE1F62" w:rsidRDefault="00B926C3" w:rsidP="00B926C3">
      <w:pPr>
        <w:suppressAutoHyphens/>
        <w:ind w:firstLine="720"/>
        <w:jc w:val="both"/>
        <w:rPr>
          <w:sz w:val="28"/>
          <w:szCs w:val="28"/>
        </w:rPr>
      </w:pPr>
    </w:p>
    <w:p w:rsidR="00B926C3" w:rsidRPr="00CE1F62" w:rsidRDefault="00B926C3" w:rsidP="00B926C3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CE1F62">
        <w:rPr>
          <w:sz w:val="28"/>
          <w:szCs w:val="28"/>
        </w:rPr>
        <w:t xml:space="preserve">В соответствии с Постановлением Правительства Республики Башкортостан от 19.10.2018 года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   и  в целях упорядочения оплаты труда работников, замещающих должности и </w:t>
      </w:r>
      <w:r w:rsidR="00A6044F" w:rsidRPr="00CE1F62">
        <w:rPr>
          <w:sz w:val="28"/>
          <w:szCs w:val="28"/>
        </w:rPr>
        <w:t>профессии,</w:t>
      </w:r>
      <w:r w:rsidRPr="00CE1F62">
        <w:rPr>
          <w:sz w:val="28"/>
          <w:szCs w:val="28"/>
        </w:rPr>
        <w:t xml:space="preserve"> не отнесенные к муниципальным должностям в Администрации муниципального района Бураевский</w:t>
      </w:r>
      <w:proofErr w:type="gramEnd"/>
      <w:r w:rsidRPr="00CE1F62">
        <w:rPr>
          <w:sz w:val="28"/>
          <w:szCs w:val="28"/>
        </w:rPr>
        <w:t xml:space="preserve"> район Республики Башкортостан Совет</w:t>
      </w:r>
      <w:r>
        <w:rPr>
          <w:sz w:val="28"/>
          <w:szCs w:val="28"/>
        </w:rPr>
        <w:t xml:space="preserve"> сельского поселения Челкаковский сельсовет</w:t>
      </w:r>
      <w:r w:rsidRPr="00CE1F62">
        <w:rPr>
          <w:sz w:val="28"/>
          <w:szCs w:val="28"/>
        </w:rPr>
        <w:t xml:space="preserve"> муниципального района Бураевский район Республики Башкортостан </w:t>
      </w:r>
      <w:r w:rsidRPr="00CE1F62">
        <w:rPr>
          <w:b/>
          <w:sz w:val="28"/>
          <w:szCs w:val="28"/>
        </w:rPr>
        <w:t>РЕШИЛ</w:t>
      </w:r>
      <w:r w:rsidRPr="00CE1F62">
        <w:rPr>
          <w:sz w:val="28"/>
          <w:szCs w:val="28"/>
        </w:rPr>
        <w:t>:</w:t>
      </w:r>
    </w:p>
    <w:p w:rsidR="00B926C3" w:rsidRPr="00CE1F62" w:rsidRDefault="00B926C3" w:rsidP="00B926C3">
      <w:pPr>
        <w:pStyle w:val="a3"/>
        <w:suppressAutoHyphens/>
        <w:spacing w:line="80" w:lineRule="atLeast"/>
        <w:ind w:firstLine="567"/>
        <w:jc w:val="both"/>
        <w:rPr>
          <w:sz w:val="28"/>
          <w:szCs w:val="28"/>
        </w:rPr>
      </w:pPr>
      <w:r w:rsidRPr="00CE1F62">
        <w:rPr>
          <w:sz w:val="28"/>
          <w:szCs w:val="28"/>
        </w:rPr>
        <w:t>1. Утвердить Положение о порядке оплаты и стимулирования труда лиц, замещающих должности и профессии, не отнесенные к муниципальным должностям в Администрации</w:t>
      </w:r>
      <w:r>
        <w:rPr>
          <w:sz w:val="28"/>
          <w:szCs w:val="28"/>
        </w:rPr>
        <w:t xml:space="preserve"> сельского поселения Челкаковский сельсовет</w:t>
      </w:r>
      <w:r w:rsidRPr="00CE1F62">
        <w:rPr>
          <w:sz w:val="28"/>
          <w:szCs w:val="28"/>
        </w:rPr>
        <w:t xml:space="preserve"> муниципального района Бураевский район Республики Башкортостан</w:t>
      </w:r>
      <w:r w:rsidR="00A6044F">
        <w:rPr>
          <w:sz w:val="28"/>
          <w:szCs w:val="28"/>
        </w:rPr>
        <w:t xml:space="preserve"> </w:t>
      </w:r>
      <w:r w:rsidRPr="00CE1F62">
        <w:rPr>
          <w:sz w:val="28"/>
          <w:szCs w:val="28"/>
        </w:rPr>
        <w:t>(прилагается).</w:t>
      </w:r>
    </w:p>
    <w:p w:rsidR="00B926C3" w:rsidRPr="00CE1F62" w:rsidRDefault="00B926C3" w:rsidP="00B926C3">
      <w:pPr>
        <w:pStyle w:val="a3"/>
        <w:suppressAutoHyphens/>
        <w:spacing w:line="80" w:lineRule="atLeast"/>
        <w:ind w:firstLine="567"/>
        <w:jc w:val="both"/>
        <w:rPr>
          <w:sz w:val="28"/>
          <w:szCs w:val="28"/>
        </w:rPr>
      </w:pPr>
      <w:r w:rsidRPr="00CE1F62">
        <w:rPr>
          <w:sz w:val="28"/>
          <w:szCs w:val="28"/>
        </w:rPr>
        <w:t xml:space="preserve">2. Решение Совета муниципального района Бураевский район от </w:t>
      </w:r>
      <w:r w:rsidR="00A6044F">
        <w:rPr>
          <w:sz w:val="28"/>
          <w:szCs w:val="28"/>
        </w:rPr>
        <w:t>25.10.2015</w:t>
      </w:r>
      <w:r w:rsidRPr="00CE1F62">
        <w:rPr>
          <w:sz w:val="28"/>
          <w:szCs w:val="28"/>
        </w:rPr>
        <w:t xml:space="preserve"> г. № </w:t>
      </w:r>
      <w:r w:rsidR="00A6044F">
        <w:rPr>
          <w:sz w:val="28"/>
          <w:szCs w:val="28"/>
        </w:rPr>
        <w:t>16</w:t>
      </w:r>
      <w:r w:rsidRPr="00CE1F62">
        <w:rPr>
          <w:sz w:val="28"/>
          <w:szCs w:val="28"/>
        </w:rPr>
        <w:t xml:space="preserve"> «Об утверждении Положения о порядке оплаты и стимулирования труда лиц, замещающих должности и профессии, не отнесенные к муниципальным должностям </w:t>
      </w:r>
      <w:r w:rsidR="00501A9D">
        <w:rPr>
          <w:sz w:val="28"/>
          <w:szCs w:val="28"/>
        </w:rPr>
        <w:t xml:space="preserve">в </w:t>
      </w:r>
      <w:r w:rsidRPr="00CE1F62">
        <w:rPr>
          <w:sz w:val="28"/>
          <w:szCs w:val="28"/>
        </w:rPr>
        <w:t xml:space="preserve">Администрации </w:t>
      </w:r>
      <w:r w:rsidR="00A6044F">
        <w:rPr>
          <w:sz w:val="28"/>
          <w:szCs w:val="28"/>
        </w:rPr>
        <w:t xml:space="preserve">сельского поселения </w:t>
      </w:r>
      <w:r w:rsidRPr="00CE1F62">
        <w:rPr>
          <w:sz w:val="28"/>
          <w:szCs w:val="28"/>
        </w:rPr>
        <w:t>муниципального района Бураевский район Республики Башкортостан» признать утратившим силу.</w:t>
      </w:r>
    </w:p>
    <w:p w:rsidR="00B926C3" w:rsidRPr="00CE1F62" w:rsidRDefault="00B926C3" w:rsidP="00B926C3">
      <w:pPr>
        <w:pStyle w:val="a3"/>
        <w:suppressAutoHyphens/>
        <w:spacing w:line="80" w:lineRule="atLeast"/>
        <w:ind w:firstLine="567"/>
        <w:jc w:val="both"/>
        <w:rPr>
          <w:sz w:val="28"/>
          <w:szCs w:val="28"/>
        </w:rPr>
      </w:pPr>
      <w:r w:rsidRPr="00CE1F62">
        <w:rPr>
          <w:sz w:val="28"/>
          <w:szCs w:val="28"/>
        </w:rPr>
        <w:t>3. Настоящее решение распространяется на правоотношения, возникшие с 01 сентября 2018 года.</w:t>
      </w:r>
    </w:p>
    <w:p w:rsidR="00B926C3" w:rsidRPr="00CE1F62" w:rsidRDefault="00B926C3" w:rsidP="00B926C3">
      <w:pPr>
        <w:pStyle w:val="a3"/>
        <w:suppressAutoHyphens/>
        <w:spacing w:line="80" w:lineRule="atLeast"/>
        <w:ind w:firstLine="567"/>
        <w:jc w:val="both"/>
        <w:rPr>
          <w:sz w:val="28"/>
          <w:szCs w:val="28"/>
        </w:rPr>
      </w:pPr>
      <w:r w:rsidRPr="00CE1F62">
        <w:rPr>
          <w:sz w:val="28"/>
          <w:szCs w:val="28"/>
        </w:rPr>
        <w:t>4. Контроль   исполнения настоящего решения возложить на постоянную комиссию Совета по бюджету, налогам и вопросам собственности, предпринимательству, малому бизнесу и инновационной политике (</w:t>
      </w:r>
      <w:proofErr w:type="spellStart"/>
      <w:r w:rsidR="00501A9D">
        <w:rPr>
          <w:sz w:val="28"/>
          <w:szCs w:val="28"/>
        </w:rPr>
        <w:t>И.З.Садиков</w:t>
      </w:r>
      <w:proofErr w:type="spellEnd"/>
      <w:r w:rsidRPr="00CE1F62">
        <w:rPr>
          <w:sz w:val="28"/>
          <w:szCs w:val="28"/>
        </w:rPr>
        <w:t>).</w:t>
      </w:r>
    </w:p>
    <w:p w:rsidR="00B926C3" w:rsidRDefault="00B926C3" w:rsidP="00B926C3">
      <w:pPr>
        <w:suppressAutoHyphens/>
        <w:rPr>
          <w:b/>
          <w:sz w:val="28"/>
          <w:szCs w:val="28"/>
        </w:rPr>
      </w:pPr>
    </w:p>
    <w:p w:rsidR="00B926C3" w:rsidRDefault="00B926C3" w:rsidP="00B926C3">
      <w:pPr>
        <w:suppressAutoHyphens/>
        <w:rPr>
          <w:b/>
          <w:sz w:val="28"/>
          <w:szCs w:val="28"/>
        </w:rPr>
      </w:pPr>
    </w:p>
    <w:p w:rsidR="00501A9D" w:rsidRDefault="00B926C3" w:rsidP="00B926C3">
      <w:pPr>
        <w:suppressAutoHyphens/>
        <w:rPr>
          <w:b/>
          <w:sz w:val="28"/>
          <w:szCs w:val="28"/>
        </w:rPr>
      </w:pPr>
      <w:r w:rsidRPr="00C34648">
        <w:rPr>
          <w:b/>
          <w:sz w:val="28"/>
          <w:szCs w:val="28"/>
        </w:rPr>
        <w:t>Председатель Совета</w:t>
      </w:r>
      <w:r w:rsidRPr="00C34648">
        <w:rPr>
          <w:b/>
          <w:sz w:val="28"/>
          <w:szCs w:val="28"/>
        </w:rPr>
        <w:tab/>
      </w:r>
    </w:p>
    <w:p w:rsidR="00501A9D" w:rsidRDefault="00501A9D" w:rsidP="00B926C3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B926C3" w:rsidRDefault="00501A9D" w:rsidP="00B926C3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Челкаковский сельсовет</w:t>
      </w:r>
      <w:r w:rsidR="00B926C3" w:rsidRPr="00C34648">
        <w:rPr>
          <w:b/>
          <w:sz w:val="28"/>
          <w:szCs w:val="28"/>
        </w:rPr>
        <w:tab/>
        <w:t xml:space="preserve"> </w:t>
      </w:r>
      <w:r w:rsidR="00B926C3">
        <w:rPr>
          <w:b/>
          <w:sz w:val="28"/>
          <w:szCs w:val="28"/>
        </w:rPr>
        <w:t xml:space="preserve">                                    </w:t>
      </w:r>
      <w:proofErr w:type="spellStart"/>
      <w:r>
        <w:rPr>
          <w:b/>
          <w:sz w:val="28"/>
          <w:szCs w:val="28"/>
        </w:rPr>
        <w:t>Р.Р.Нигаматьянов</w:t>
      </w:r>
      <w:proofErr w:type="spellEnd"/>
    </w:p>
    <w:p w:rsidR="00B926C3" w:rsidRPr="00561171" w:rsidRDefault="00B926C3" w:rsidP="00B926C3">
      <w:pPr>
        <w:suppressAutoHyphens/>
        <w:ind w:firstLine="6237"/>
      </w:pPr>
      <w:r>
        <w:br w:type="page"/>
      </w:r>
      <w:r w:rsidRPr="00561171">
        <w:lastRenderedPageBreak/>
        <w:t xml:space="preserve">Приложение </w:t>
      </w:r>
    </w:p>
    <w:p w:rsidR="00B926C3" w:rsidRPr="00561171" w:rsidRDefault="00B926C3" w:rsidP="00B926C3">
      <w:pPr>
        <w:suppressAutoHyphens/>
        <w:ind w:firstLine="6237"/>
      </w:pPr>
      <w:r w:rsidRPr="00561171">
        <w:t xml:space="preserve">к решению Совета </w:t>
      </w:r>
    </w:p>
    <w:p w:rsidR="00B926C3" w:rsidRPr="00561171" w:rsidRDefault="00B926C3" w:rsidP="00B926C3">
      <w:pPr>
        <w:suppressAutoHyphens/>
        <w:ind w:firstLine="6237"/>
      </w:pPr>
      <w:r w:rsidRPr="00561171">
        <w:t>муниципального района</w:t>
      </w:r>
    </w:p>
    <w:p w:rsidR="00B926C3" w:rsidRPr="00561171" w:rsidRDefault="00B926C3" w:rsidP="00B926C3">
      <w:pPr>
        <w:suppressAutoHyphens/>
        <w:ind w:firstLine="6237"/>
      </w:pPr>
      <w:r w:rsidRPr="00561171">
        <w:t>Бураевский район РБ</w:t>
      </w:r>
    </w:p>
    <w:p w:rsidR="00B926C3" w:rsidRPr="00561171" w:rsidRDefault="00B926C3" w:rsidP="00B926C3">
      <w:pPr>
        <w:suppressAutoHyphens/>
        <w:ind w:firstLine="6237"/>
      </w:pPr>
      <w:r>
        <w:t>от «</w:t>
      </w:r>
      <w:r w:rsidR="00501A9D">
        <w:t>13</w:t>
      </w:r>
      <w:r w:rsidRPr="00561171">
        <w:t xml:space="preserve">» </w:t>
      </w:r>
      <w:r>
        <w:t>ноября</w:t>
      </w:r>
      <w:r w:rsidRPr="00561171">
        <w:t xml:space="preserve"> 201</w:t>
      </w:r>
      <w:r>
        <w:t>8</w:t>
      </w:r>
      <w:r w:rsidRPr="00561171">
        <w:t>г. №</w:t>
      </w:r>
      <w:r>
        <w:t xml:space="preserve"> </w:t>
      </w:r>
      <w:r w:rsidR="00501A9D">
        <w:t>157</w:t>
      </w:r>
      <w:r w:rsidRPr="00561171">
        <w:t xml:space="preserve"> </w:t>
      </w:r>
    </w:p>
    <w:p w:rsidR="00B926C3" w:rsidRDefault="00B926C3" w:rsidP="00B926C3">
      <w:pPr>
        <w:pStyle w:val="a3"/>
        <w:suppressAutoHyphens/>
        <w:ind w:left="6237" w:right="-142"/>
        <w:jc w:val="both"/>
        <w:rPr>
          <w:sz w:val="24"/>
        </w:rPr>
      </w:pPr>
    </w:p>
    <w:p w:rsidR="00B926C3" w:rsidRDefault="00B926C3" w:rsidP="00B926C3">
      <w:pPr>
        <w:pStyle w:val="a3"/>
        <w:suppressAutoHyphens/>
        <w:jc w:val="center"/>
        <w:rPr>
          <w:b/>
          <w:bCs/>
          <w:sz w:val="26"/>
        </w:rPr>
      </w:pPr>
    </w:p>
    <w:p w:rsidR="00B926C3" w:rsidRDefault="00B926C3" w:rsidP="00B926C3">
      <w:pPr>
        <w:pStyle w:val="a3"/>
        <w:suppressAutoHyphens/>
        <w:jc w:val="center"/>
        <w:rPr>
          <w:b/>
          <w:bCs/>
          <w:sz w:val="26"/>
        </w:rPr>
      </w:pPr>
      <w:r>
        <w:rPr>
          <w:b/>
          <w:bCs/>
          <w:sz w:val="26"/>
        </w:rPr>
        <w:t>ПОЛОЖЕНИЕ</w:t>
      </w:r>
    </w:p>
    <w:p w:rsidR="00B926C3" w:rsidRDefault="00B926C3" w:rsidP="00B926C3">
      <w:pPr>
        <w:pStyle w:val="a3"/>
        <w:suppressAutoHyphens/>
        <w:jc w:val="center"/>
        <w:rPr>
          <w:b/>
          <w:bCs/>
          <w:sz w:val="26"/>
        </w:rPr>
      </w:pPr>
      <w:r>
        <w:rPr>
          <w:b/>
          <w:sz w:val="28"/>
        </w:rPr>
        <w:t>о порядке оплаты и стимулирования труда лиц, замещающих должности и профессии</w:t>
      </w:r>
      <w:r w:rsidR="00501A9D">
        <w:rPr>
          <w:b/>
          <w:sz w:val="28"/>
        </w:rPr>
        <w:t xml:space="preserve">, </w:t>
      </w:r>
      <w:r>
        <w:rPr>
          <w:b/>
          <w:sz w:val="28"/>
        </w:rPr>
        <w:t>не отнесенные к муниципальным должностям,</w:t>
      </w:r>
      <w:r w:rsidR="00501A9D">
        <w:rPr>
          <w:b/>
          <w:sz w:val="28"/>
        </w:rPr>
        <w:t xml:space="preserve"> в</w:t>
      </w:r>
      <w:r>
        <w:rPr>
          <w:b/>
          <w:sz w:val="28"/>
        </w:rPr>
        <w:t xml:space="preserve"> Администрации муниципального района Бураевский район Республики Башкортостан, </w:t>
      </w:r>
      <w:r w:rsidRPr="007944B9">
        <w:rPr>
          <w:b/>
          <w:sz w:val="28"/>
        </w:rPr>
        <w:t>Финансового управления Администрации муниципального района Бураевский район</w:t>
      </w:r>
      <w:r w:rsidRPr="00350E7E">
        <w:t xml:space="preserve"> </w:t>
      </w:r>
      <w:r w:rsidRPr="00350E7E">
        <w:rPr>
          <w:b/>
          <w:sz w:val="28"/>
        </w:rPr>
        <w:t>Республики Башкортостан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</w:p>
    <w:p w:rsidR="00B926C3" w:rsidRPr="00025050" w:rsidRDefault="00B926C3" w:rsidP="00B926C3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4DFA">
        <w:rPr>
          <w:b/>
          <w:bCs/>
          <w:sz w:val="26"/>
        </w:rPr>
        <w:t>1.</w:t>
      </w:r>
      <w:r>
        <w:rPr>
          <w:bCs/>
          <w:sz w:val="26"/>
        </w:rPr>
        <w:t xml:space="preserve"> Настоящее Положение о порядке оплаты и стимулирования труда лиц, замещающих должности и профессии</w:t>
      </w:r>
      <w:r w:rsidR="00501A9D">
        <w:rPr>
          <w:bCs/>
          <w:sz w:val="26"/>
        </w:rPr>
        <w:t xml:space="preserve">, </w:t>
      </w:r>
      <w:r>
        <w:rPr>
          <w:bCs/>
          <w:sz w:val="26"/>
        </w:rPr>
        <w:t xml:space="preserve"> не отнесенные к муниципальным должностям в Администрации</w:t>
      </w:r>
      <w:r w:rsidR="00501A9D">
        <w:rPr>
          <w:bCs/>
          <w:sz w:val="26"/>
        </w:rPr>
        <w:t xml:space="preserve"> сельского поселения Челкаковский сельсовет</w:t>
      </w:r>
      <w:r>
        <w:rPr>
          <w:bCs/>
          <w:sz w:val="26"/>
        </w:rPr>
        <w:t xml:space="preserve"> муниципального района Бураевский район Республики Башкортостан,   (далее по тексту - Положение), определяет порядок и условия оплаты труда, а также материального стимулирования работников замещающих должности и </w:t>
      </w:r>
      <w:proofErr w:type="gramStart"/>
      <w:r>
        <w:rPr>
          <w:bCs/>
          <w:sz w:val="26"/>
        </w:rPr>
        <w:t>профессии</w:t>
      </w:r>
      <w:proofErr w:type="gramEnd"/>
      <w:r>
        <w:rPr>
          <w:bCs/>
          <w:sz w:val="26"/>
        </w:rPr>
        <w:t xml:space="preserve"> не отнесенные к муниципальным должностям в Администрации</w:t>
      </w:r>
      <w:r w:rsidR="00501A9D">
        <w:rPr>
          <w:bCs/>
          <w:sz w:val="26"/>
        </w:rPr>
        <w:t xml:space="preserve"> сельского поселения Челкаковский сельсовет</w:t>
      </w:r>
      <w:r>
        <w:rPr>
          <w:bCs/>
          <w:sz w:val="26"/>
        </w:rPr>
        <w:t xml:space="preserve"> муниципального района Бураевский район Республики Башкортостан, </w:t>
      </w:r>
      <w:r>
        <w:rPr>
          <w:sz w:val="26"/>
          <w:szCs w:val="26"/>
        </w:rPr>
        <w:t>(далее - работники)</w:t>
      </w:r>
      <w:r>
        <w:rPr>
          <w:bCs/>
          <w:sz w:val="26"/>
        </w:rPr>
        <w:t>.</w:t>
      </w:r>
    </w:p>
    <w:p w:rsidR="00B926C3" w:rsidRPr="00EF4845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 w:rsidRPr="00804DFA">
        <w:rPr>
          <w:b/>
          <w:bCs/>
          <w:sz w:val="26"/>
        </w:rPr>
        <w:t>2.</w:t>
      </w:r>
      <w:r w:rsidRPr="00EF4845">
        <w:rPr>
          <w:bCs/>
          <w:sz w:val="26"/>
        </w:rPr>
        <w:t xml:space="preserve"> Оплата труда работников состоит </w:t>
      </w:r>
      <w:proofErr w:type="gramStart"/>
      <w:r w:rsidRPr="00EF4845">
        <w:rPr>
          <w:bCs/>
          <w:sz w:val="26"/>
        </w:rPr>
        <w:t>из</w:t>
      </w:r>
      <w:proofErr w:type="gramEnd"/>
      <w:r w:rsidRPr="00EF4845">
        <w:rPr>
          <w:bCs/>
          <w:sz w:val="26"/>
        </w:rPr>
        <w:t>:</w:t>
      </w:r>
    </w:p>
    <w:p w:rsidR="00B926C3" w:rsidRPr="00EF4845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 xml:space="preserve">а) </w:t>
      </w:r>
      <w:r w:rsidRPr="00EF4845">
        <w:rPr>
          <w:bCs/>
          <w:sz w:val="26"/>
        </w:rPr>
        <w:t>должностного оклада, тарифной ставки;</w:t>
      </w:r>
    </w:p>
    <w:p w:rsidR="00B926C3" w:rsidRPr="00EF4845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 xml:space="preserve">б) </w:t>
      </w:r>
      <w:r w:rsidRPr="00EF4845">
        <w:rPr>
          <w:bCs/>
          <w:sz w:val="26"/>
        </w:rPr>
        <w:t>надбавок к должностному окладу, тарифной ставке:</w:t>
      </w:r>
    </w:p>
    <w:p w:rsidR="00B926C3" w:rsidRPr="00EF4845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 w:rsidRPr="00EF4845">
        <w:rPr>
          <w:bCs/>
          <w:sz w:val="26"/>
        </w:rPr>
        <w:t xml:space="preserve">за выслугу лет </w:t>
      </w:r>
      <w:r>
        <w:rPr>
          <w:bCs/>
          <w:sz w:val="26"/>
        </w:rPr>
        <w:t>работникам</w:t>
      </w:r>
      <w:r w:rsidRPr="00EF4845">
        <w:rPr>
          <w:bCs/>
          <w:sz w:val="26"/>
        </w:rPr>
        <w:t>;</w:t>
      </w:r>
    </w:p>
    <w:p w:rsidR="00B926C3" w:rsidRPr="00EF4845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 w:rsidRPr="00EF4845">
        <w:rPr>
          <w:bCs/>
          <w:sz w:val="26"/>
        </w:rPr>
        <w:t>за сложность, напряженность и высокие достижения в труде;</w:t>
      </w:r>
    </w:p>
    <w:p w:rsidR="00B926C3" w:rsidRPr="00EF4845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 w:rsidRPr="00EF4845">
        <w:rPr>
          <w:bCs/>
          <w:sz w:val="26"/>
        </w:rPr>
        <w:t>за классность;</w:t>
      </w:r>
    </w:p>
    <w:p w:rsidR="00B926C3" w:rsidRPr="00EF4845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 xml:space="preserve">в) </w:t>
      </w:r>
      <w:r w:rsidRPr="00EF4845">
        <w:rPr>
          <w:bCs/>
          <w:sz w:val="26"/>
        </w:rPr>
        <w:t>районного коэффициента;</w:t>
      </w:r>
    </w:p>
    <w:p w:rsidR="00B926C3" w:rsidRPr="00EF4845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 xml:space="preserve">г) </w:t>
      </w:r>
      <w:r w:rsidRPr="00EF4845">
        <w:rPr>
          <w:bCs/>
          <w:sz w:val="26"/>
        </w:rPr>
        <w:t>премий по результатам работы;</w:t>
      </w:r>
    </w:p>
    <w:p w:rsidR="00B926C3" w:rsidRPr="00EF4845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 xml:space="preserve">д) </w:t>
      </w:r>
      <w:r w:rsidRPr="00EF4845">
        <w:rPr>
          <w:bCs/>
          <w:sz w:val="26"/>
        </w:rPr>
        <w:t>материальной помощи;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 xml:space="preserve">е) </w:t>
      </w:r>
      <w:r w:rsidRPr="00EF4845">
        <w:rPr>
          <w:bCs/>
          <w:sz w:val="26"/>
        </w:rPr>
        <w:t>доплат к должностному окладу, тарифной ставке.</w:t>
      </w:r>
    </w:p>
    <w:p w:rsidR="00B926C3" w:rsidRDefault="00B926C3" w:rsidP="00B926C3">
      <w:pPr>
        <w:tabs>
          <w:tab w:val="left" w:pos="709"/>
        </w:tabs>
        <w:suppressAutoHyphens/>
        <w:ind w:firstLine="567"/>
        <w:jc w:val="both"/>
        <w:rPr>
          <w:sz w:val="26"/>
          <w:szCs w:val="26"/>
        </w:rPr>
      </w:pPr>
      <w:r w:rsidRPr="00804DFA">
        <w:rPr>
          <w:b/>
          <w:bCs/>
          <w:sz w:val="26"/>
        </w:rPr>
        <w:t>3.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>Должностные оклады и месячные тарифные ставки лицам, замещающим должности и профессии</w:t>
      </w:r>
      <w:r w:rsidR="00501A9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не отнесенные к муниципальным должностям, устанавливаются в следующих пределах:</w:t>
      </w:r>
    </w:p>
    <w:p w:rsidR="00B926C3" w:rsidRDefault="00B926C3" w:rsidP="00B926C3">
      <w:pPr>
        <w:shd w:val="clear" w:color="auto" w:fill="FFFFFF"/>
        <w:suppressAutoHyphens/>
        <w:ind w:left="19" w:firstLine="548"/>
        <w:rPr>
          <w:sz w:val="26"/>
          <w:szCs w:val="26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5412"/>
        <w:gridCol w:w="11"/>
        <w:gridCol w:w="3184"/>
      </w:tblGrid>
      <w:tr w:rsidR="00B926C3" w:rsidRPr="00B94E2D" w:rsidTr="00501A9D"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26C3" w:rsidRPr="00B94E2D" w:rsidRDefault="00B926C3" w:rsidP="00DC7B1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26C3" w:rsidRPr="00B94E2D" w:rsidRDefault="00B926C3" w:rsidP="00DC7B1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26C3" w:rsidRPr="00B94E2D" w:rsidRDefault="00B926C3" w:rsidP="00DC7B16">
            <w:pPr>
              <w:suppressAutoHyphens/>
              <w:rPr>
                <w:sz w:val="26"/>
                <w:szCs w:val="26"/>
              </w:rPr>
            </w:pPr>
          </w:p>
        </w:tc>
      </w:tr>
      <w:tr w:rsidR="00B926C3" w:rsidRPr="00B94E2D" w:rsidTr="00501A9D">
        <w:trPr>
          <w:trHeight w:val="330"/>
        </w:trPr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:rsidR="00B926C3" w:rsidRPr="004D1C29" w:rsidRDefault="00B926C3" w:rsidP="00DC7B1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D1C2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412" w:type="dxa"/>
            <w:tcBorders>
              <w:top w:val="single" w:sz="4" w:space="0" w:color="auto"/>
            </w:tcBorders>
            <w:shd w:val="clear" w:color="auto" w:fill="auto"/>
          </w:tcPr>
          <w:p w:rsidR="00B926C3" w:rsidRPr="004D1C29" w:rsidRDefault="00B926C3" w:rsidP="00DC7B1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D1C29">
              <w:rPr>
                <w:b/>
                <w:sz w:val="26"/>
                <w:szCs w:val="26"/>
              </w:rPr>
              <w:t>Наименование профессии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6C3" w:rsidRPr="004D1C29" w:rsidRDefault="00B926C3" w:rsidP="00DC7B1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D1C29">
              <w:rPr>
                <w:b/>
                <w:sz w:val="26"/>
                <w:szCs w:val="26"/>
              </w:rPr>
              <w:t>Месячные тарифные ставки, рублей</w:t>
            </w:r>
          </w:p>
        </w:tc>
      </w:tr>
      <w:tr w:rsidR="00B926C3" w:rsidRPr="00B94E2D" w:rsidTr="00501A9D">
        <w:trPr>
          <w:trHeight w:val="255"/>
        </w:trPr>
        <w:tc>
          <w:tcPr>
            <w:tcW w:w="945" w:type="dxa"/>
            <w:shd w:val="clear" w:color="auto" w:fill="auto"/>
          </w:tcPr>
          <w:p w:rsidR="00B926C3" w:rsidRDefault="00B926C3" w:rsidP="00DC7B16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12" w:type="dxa"/>
            <w:shd w:val="clear" w:color="auto" w:fill="auto"/>
          </w:tcPr>
          <w:p w:rsidR="00B926C3" w:rsidRDefault="00B926C3" w:rsidP="00DC7B1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B94E2D">
              <w:rPr>
                <w:b/>
                <w:sz w:val="26"/>
                <w:szCs w:val="26"/>
              </w:rPr>
              <w:t>Рабочие и водители</w:t>
            </w:r>
          </w:p>
        </w:tc>
        <w:tc>
          <w:tcPr>
            <w:tcW w:w="3195" w:type="dxa"/>
            <w:gridSpan w:val="2"/>
            <w:shd w:val="clear" w:color="auto" w:fill="auto"/>
          </w:tcPr>
          <w:p w:rsidR="00B926C3" w:rsidRDefault="00B926C3" w:rsidP="00DC7B16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B926C3" w:rsidRPr="00B94E2D" w:rsidTr="00501A9D">
        <w:tc>
          <w:tcPr>
            <w:tcW w:w="945" w:type="dxa"/>
            <w:shd w:val="clear" w:color="auto" w:fill="auto"/>
          </w:tcPr>
          <w:p w:rsidR="00B926C3" w:rsidRPr="00B94E2D" w:rsidRDefault="00B926C3" w:rsidP="00DC7B1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B926C3" w:rsidRPr="00B94E2D" w:rsidRDefault="00B926C3" w:rsidP="00DC7B16">
            <w:pPr>
              <w:suppressAutoHyphens/>
              <w:rPr>
                <w:sz w:val="26"/>
                <w:szCs w:val="26"/>
              </w:rPr>
            </w:pPr>
            <w:r w:rsidRPr="00B94E2D">
              <w:rPr>
                <w:sz w:val="26"/>
                <w:szCs w:val="26"/>
              </w:rPr>
              <w:t>Уборщица</w:t>
            </w:r>
          </w:p>
        </w:tc>
        <w:tc>
          <w:tcPr>
            <w:tcW w:w="3184" w:type="dxa"/>
            <w:shd w:val="clear" w:color="auto" w:fill="auto"/>
          </w:tcPr>
          <w:p w:rsidR="00B926C3" w:rsidRPr="00B94E2D" w:rsidRDefault="00B926C3" w:rsidP="00DC7B16">
            <w:pPr>
              <w:suppressAutoHyphens/>
              <w:rPr>
                <w:sz w:val="26"/>
                <w:szCs w:val="26"/>
              </w:rPr>
            </w:pPr>
            <w:r w:rsidRPr="00B94E2D">
              <w:rPr>
                <w:sz w:val="26"/>
                <w:szCs w:val="26"/>
              </w:rPr>
              <w:t>3246</w:t>
            </w:r>
          </w:p>
        </w:tc>
      </w:tr>
      <w:tr w:rsidR="00B926C3" w:rsidRPr="00B94E2D" w:rsidTr="00501A9D">
        <w:tc>
          <w:tcPr>
            <w:tcW w:w="945" w:type="dxa"/>
            <w:shd w:val="clear" w:color="auto" w:fill="auto"/>
          </w:tcPr>
          <w:p w:rsidR="00B926C3" w:rsidRPr="00B94E2D" w:rsidRDefault="00DC7B16" w:rsidP="00DC7B1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926C3" w:rsidRPr="00B94E2D">
              <w:rPr>
                <w:sz w:val="26"/>
                <w:szCs w:val="26"/>
              </w:rPr>
              <w:t>.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B926C3" w:rsidRPr="00B94E2D" w:rsidRDefault="00B926C3" w:rsidP="00DC7B16">
            <w:pPr>
              <w:shd w:val="clear" w:color="auto" w:fill="FFFFFF"/>
              <w:tabs>
                <w:tab w:val="left" w:pos="4954"/>
              </w:tabs>
              <w:suppressAutoHyphens/>
              <w:rPr>
                <w:sz w:val="26"/>
                <w:szCs w:val="26"/>
              </w:rPr>
            </w:pPr>
            <w:r w:rsidRPr="00B94E2D">
              <w:rPr>
                <w:sz w:val="26"/>
                <w:szCs w:val="26"/>
              </w:rPr>
              <w:t>Водитель 6 разряда</w:t>
            </w:r>
            <w:r w:rsidRPr="00B94E2D">
              <w:rPr>
                <w:sz w:val="26"/>
                <w:szCs w:val="26"/>
              </w:rPr>
              <w:tab/>
            </w:r>
          </w:p>
        </w:tc>
        <w:tc>
          <w:tcPr>
            <w:tcW w:w="3184" w:type="dxa"/>
            <w:shd w:val="clear" w:color="auto" w:fill="auto"/>
          </w:tcPr>
          <w:p w:rsidR="00B926C3" w:rsidRPr="00B94E2D" w:rsidRDefault="001668F8" w:rsidP="00DC7B1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3495</w:t>
            </w:r>
          </w:p>
        </w:tc>
      </w:tr>
    </w:tbl>
    <w:p w:rsidR="00B926C3" w:rsidRDefault="00B926C3" w:rsidP="00B926C3">
      <w:pPr>
        <w:shd w:val="clear" w:color="auto" w:fill="FFFFFF"/>
        <w:suppressAutoHyphens/>
        <w:ind w:left="19" w:firstLine="548"/>
        <w:rPr>
          <w:sz w:val="26"/>
          <w:szCs w:val="26"/>
        </w:rPr>
      </w:pPr>
    </w:p>
    <w:p w:rsidR="00B926C3" w:rsidRPr="00804DFA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 w:rsidRPr="00804DFA">
        <w:rPr>
          <w:bCs/>
          <w:sz w:val="26"/>
        </w:rPr>
        <w:t>Примечания:</w:t>
      </w:r>
    </w:p>
    <w:p w:rsidR="00B926C3" w:rsidRPr="00804DFA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 w:rsidRPr="00804DFA">
        <w:rPr>
          <w:bCs/>
          <w:sz w:val="26"/>
        </w:rPr>
        <w:t>к 5 разряду относится выполнение работ по управлению легковыми автомобилями всех типов;</w:t>
      </w:r>
    </w:p>
    <w:p w:rsidR="00B926C3" w:rsidRPr="00804DFA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 w:rsidRPr="00804DFA">
        <w:rPr>
          <w:bCs/>
          <w:sz w:val="26"/>
        </w:rPr>
        <w:t>к 6 разряду относится выполнение работ по управлению грузовыми автомобилями грузоподъемностью до 3 тонн;</w:t>
      </w:r>
    </w:p>
    <w:p w:rsidR="00B926C3" w:rsidRPr="00804DFA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 w:rsidRPr="00804DFA">
        <w:rPr>
          <w:bCs/>
          <w:sz w:val="26"/>
        </w:rPr>
        <w:t xml:space="preserve">при работе на двух-трех типах автомобилей (легковом, грузовом, автобусе и </w:t>
      </w:r>
      <w:r w:rsidRPr="00804DFA">
        <w:rPr>
          <w:bCs/>
          <w:sz w:val="26"/>
        </w:rPr>
        <w:lastRenderedPageBreak/>
        <w:t>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</w:p>
    <w:p w:rsidR="00B926C3" w:rsidRPr="00804DFA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 w:rsidRPr="00804DFA">
        <w:rPr>
          <w:b/>
          <w:bCs/>
          <w:sz w:val="26"/>
        </w:rPr>
        <w:t>4.</w:t>
      </w:r>
      <w:r>
        <w:rPr>
          <w:bCs/>
          <w:sz w:val="26"/>
        </w:rPr>
        <w:t xml:space="preserve"> </w:t>
      </w:r>
      <w:r w:rsidRPr="00E714C1">
        <w:rPr>
          <w:b/>
          <w:bCs/>
          <w:sz w:val="26"/>
        </w:rPr>
        <w:t>Работникам выплачиваются: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 xml:space="preserve">премии по результатам работы (размер премий определяется </w:t>
      </w:r>
      <w:proofErr w:type="gramStart"/>
      <w:r>
        <w:rPr>
          <w:bCs/>
          <w:sz w:val="26"/>
        </w:rPr>
        <w:t>исходя из результатов деятельности работника и максимальными размерами не ограничивается</w:t>
      </w:r>
      <w:proofErr w:type="gramEnd"/>
      <w:r>
        <w:rPr>
          <w:bCs/>
          <w:sz w:val="26"/>
        </w:rPr>
        <w:t>);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>материальная помощь;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</w:p>
    <w:p w:rsidR="00B926C3" w:rsidRPr="005A35D1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 w:rsidRPr="005A35D1">
        <w:rPr>
          <w:bCs/>
          <w:sz w:val="26"/>
        </w:rPr>
        <w:t>руководителям, специалистам и служащим: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>ежемесячная надбавка к должностному окладу за сложность, напряженность и высокие достижения в труде в размере от 70 до 100 процентов должностного оклада (тарифной ставки);</w:t>
      </w:r>
    </w:p>
    <w:p w:rsidR="00B926C3" w:rsidRPr="00AE0290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 w:rsidRPr="00AE0290">
        <w:rPr>
          <w:bCs/>
          <w:sz w:val="26"/>
        </w:rPr>
        <w:t>ежемесячная надбавка за выслугу лет к должностному окладу в следующих разм</w:t>
      </w:r>
      <w:r>
        <w:rPr>
          <w:bCs/>
          <w:sz w:val="26"/>
        </w:rPr>
        <w:t>е</w:t>
      </w:r>
      <w:r w:rsidRPr="00AE0290">
        <w:rPr>
          <w:bCs/>
          <w:sz w:val="26"/>
        </w:rPr>
        <w:t>рах:</w:t>
      </w:r>
    </w:p>
    <w:p w:rsidR="00B926C3" w:rsidRPr="00AE0290" w:rsidRDefault="00B926C3" w:rsidP="00B926C3">
      <w:pPr>
        <w:pStyle w:val="a3"/>
        <w:suppressAutoHyphens/>
        <w:rPr>
          <w:bCs/>
          <w:sz w:val="26"/>
        </w:rPr>
      </w:pPr>
    </w:p>
    <w:tbl>
      <w:tblPr>
        <w:tblW w:w="765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  <w:gridCol w:w="709"/>
      </w:tblGrid>
      <w:tr w:rsidR="00B926C3" w:rsidRPr="00AE0290" w:rsidTr="00DC7B16">
        <w:tc>
          <w:tcPr>
            <w:tcW w:w="3402" w:type="dxa"/>
            <w:tcBorders>
              <w:right w:val="single" w:sz="4" w:space="0" w:color="auto"/>
            </w:tcBorders>
          </w:tcPr>
          <w:p w:rsidR="00B926C3" w:rsidRPr="00AE0290" w:rsidRDefault="00B926C3" w:rsidP="00DC7B16">
            <w:pPr>
              <w:pStyle w:val="a3"/>
              <w:suppressAutoHyphens/>
              <w:ind w:firstLine="567"/>
              <w:jc w:val="both"/>
              <w:rPr>
                <w:bCs/>
                <w:sz w:val="26"/>
              </w:rPr>
            </w:pPr>
            <w:r w:rsidRPr="00AE0290">
              <w:rPr>
                <w:bCs/>
                <w:sz w:val="26"/>
              </w:rPr>
              <w:t>При стаже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C3" w:rsidRPr="00AE0290" w:rsidRDefault="00B926C3" w:rsidP="00DC7B16">
            <w:pPr>
              <w:pStyle w:val="a3"/>
              <w:suppressAutoHyphens/>
              <w:ind w:firstLine="567"/>
              <w:jc w:val="center"/>
              <w:rPr>
                <w:bCs/>
                <w:sz w:val="26"/>
              </w:rPr>
            </w:pPr>
            <w:r w:rsidRPr="00AE0290">
              <w:rPr>
                <w:bCs/>
                <w:sz w:val="26"/>
              </w:rPr>
              <w:t>Размер надбавки</w:t>
            </w:r>
          </w:p>
          <w:p w:rsidR="00B926C3" w:rsidRPr="00AE0290" w:rsidRDefault="00B926C3" w:rsidP="00DC7B16">
            <w:pPr>
              <w:pStyle w:val="a3"/>
              <w:suppressAutoHyphens/>
              <w:ind w:firstLine="567"/>
              <w:jc w:val="center"/>
              <w:rPr>
                <w:bCs/>
                <w:sz w:val="26"/>
              </w:rPr>
            </w:pPr>
            <w:r w:rsidRPr="00AE0290">
              <w:rPr>
                <w:bCs/>
                <w:sz w:val="26"/>
              </w:rPr>
              <w:t>(в процентах)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6C3" w:rsidRPr="00AE0290" w:rsidRDefault="00B926C3" w:rsidP="00DC7B16">
            <w:pPr>
              <w:pStyle w:val="a3"/>
              <w:suppressAutoHyphens/>
              <w:ind w:firstLine="567"/>
              <w:jc w:val="both"/>
              <w:rPr>
                <w:bCs/>
                <w:sz w:val="26"/>
              </w:rPr>
            </w:pPr>
          </w:p>
        </w:tc>
      </w:tr>
      <w:tr w:rsidR="00B926C3" w:rsidRPr="00AE0290" w:rsidTr="00DC7B16">
        <w:tc>
          <w:tcPr>
            <w:tcW w:w="3402" w:type="dxa"/>
            <w:tcBorders>
              <w:right w:val="single" w:sz="4" w:space="0" w:color="auto"/>
            </w:tcBorders>
          </w:tcPr>
          <w:p w:rsidR="00B926C3" w:rsidRPr="00AE0290" w:rsidRDefault="00B926C3" w:rsidP="00DC7B16">
            <w:pPr>
              <w:pStyle w:val="a3"/>
              <w:suppressAutoHyphens/>
              <w:ind w:firstLine="567"/>
              <w:rPr>
                <w:bCs/>
                <w:sz w:val="26"/>
              </w:rPr>
            </w:pPr>
            <w:r w:rsidRPr="00AE0290">
              <w:rPr>
                <w:bCs/>
                <w:sz w:val="26"/>
              </w:rPr>
              <w:t>от 3 до 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C3" w:rsidRPr="00AE0290" w:rsidRDefault="00B926C3" w:rsidP="00DC7B16">
            <w:pPr>
              <w:pStyle w:val="a3"/>
              <w:suppressAutoHyphens/>
              <w:ind w:firstLine="567"/>
              <w:jc w:val="center"/>
              <w:rPr>
                <w:bCs/>
                <w:sz w:val="26"/>
              </w:rPr>
            </w:pPr>
            <w:r w:rsidRPr="00AE0290">
              <w:rPr>
                <w:bCs/>
                <w:sz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6C3" w:rsidRPr="00AE0290" w:rsidRDefault="00B926C3" w:rsidP="00DC7B16">
            <w:pPr>
              <w:pStyle w:val="a3"/>
              <w:suppressAutoHyphens/>
              <w:ind w:firstLine="567"/>
              <w:jc w:val="both"/>
              <w:rPr>
                <w:bCs/>
                <w:sz w:val="26"/>
              </w:rPr>
            </w:pPr>
          </w:p>
        </w:tc>
      </w:tr>
      <w:tr w:rsidR="00B926C3" w:rsidRPr="00AE0290" w:rsidTr="00DC7B16">
        <w:tc>
          <w:tcPr>
            <w:tcW w:w="3402" w:type="dxa"/>
            <w:tcBorders>
              <w:right w:val="single" w:sz="4" w:space="0" w:color="auto"/>
            </w:tcBorders>
          </w:tcPr>
          <w:p w:rsidR="00B926C3" w:rsidRPr="00AE0290" w:rsidRDefault="00B926C3" w:rsidP="00DC7B16">
            <w:pPr>
              <w:pStyle w:val="a3"/>
              <w:suppressAutoHyphens/>
              <w:ind w:firstLine="567"/>
              <w:rPr>
                <w:bCs/>
                <w:sz w:val="26"/>
              </w:rPr>
            </w:pPr>
            <w:r w:rsidRPr="00AE0290">
              <w:rPr>
                <w:bCs/>
                <w:sz w:val="26"/>
              </w:rPr>
              <w:t>свыше 8 лет до 13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C3" w:rsidRPr="00AE0290" w:rsidRDefault="00B926C3" w:rsidP="00DC7B16">
            <w:pPr>
              <w:pStyle w:val="a3"/>
              <w:suppressAutoHyphens/>
              <w:ind w:firstLine="567"/>
              <w:jc w:val="center"/>
              <w:rPr>
                <w:bCs/>
                <w:sz w:val="26"/>
              </w:rPr>
            </w:pPr>
            <w:r w:rsidRPr="00AE0290">
              <w:rPr>
                <w:bCs/>
                <w:sz w:val="2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6C3" w:rsidRPr="00AE0290" w:rsidRDefault="00B926C3" w:rsidP="00DC7B16">
            <w:pPr>
              <w:pStyle w:val="a3"/>
              <w:suppressAutoHyphens/>
              <w:ind w:firstLine="567"/>
              <w:jc w:val="both"/>
              <w:rPr>
                <w:bCs/>
                <w:sz w:val="26"/>
              </w:rPr>
            </w:pPr>
          </w:p>
        </w:tc>
      </w:tr>
      <w:tr w:rsidR="00B926C3" w:rsidRPr="00AE0290" w:rsidTr="00DC7B16">
        <w:tc>
          <w:tcPr>
            <w:tcW w:w="3402" w:type="dxa"/>
            <w:tcBorders>
              <w:right w:val="single" w:sz="4" w:space="0" w:color="auto"/>
            </w:tcBorders>
          </w:tcPr>
          <w:p w:rsidR="00B926C3" w:rsidRPr="00AE0290" w:rsidRDefault="00B926C3" w:rsidP="00DC7B16">
            <w:pPr>
              <w:pStyle w:val="a3"/>
              <w:suppressAutoHyphens/>
              <w:ind w:firstLine="567"/>
              <w:rPr>
                <w:bCs/>
                <w:sz w:val="26"/>
              </w:rPr>
            </w:pPr>
            <w:r w:rsidRPr="00AE0290">
              <w:rPr>
                <w:bCs/>
                <w:sz w:val="26"/>
              </w:rPr>
              <w:t>свыше 13 лет до 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C3" w:rsidRPr="00AE0290" w:rsidRDefault="00B926C3" w:rsidP="00DC7B16">
            <w:pPr>
              <w:pStyle w:val="a3"/>
              <w:suppressAutoHyphens/>
              <w:ind w:firstLine="567"/>
              <w:jc w:val="center"/>
              <w:rPr>
                <w:bCs/>
                <w:sz w:val="26"/>
              </w:rPr>
            </w:pPr>
            <w:r w:rsidRPr="00AE0290">
              <w:rPr>
                <w:bCs/>
                <w:sz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6C3" w:rsidRPr="00AE0290" w:rsidRDefault="00B926C3" w:rsidP="00DC7B16">
            <w:pPr>
              <w:pStyle w:val="a3"/>
              <w:suppressAutoHyphens/>
              <w:ind w:firstLine="567"/>
              <w:jc w:val="both"/>
              <w:rPr>
                <w:bCs/>
                <w:sz w:val="26"/>
              </w:rPr>
            </w:pPr>
          </w:p>
        </w:tc>
      </w:tr>
      <w:tr w:rsidR="00B926C3" w:rsidRPr="00AE0290" w:rsidTr="00DC7B16">
        <w:tc>
          <w:tcPr>
            <w:tcW w:w="3402" w:type="dxa"/>
            <w:tcBorders>
              <w:right w:val="single" w:sz="4" w:space="0" w:color="auto"/>
            </w:tcBorders>
          </w:tcPr>
          <w:p w:rsidR="00B926C3" w:rsidRPr="00AE0290" w:rsidRDefault="00B926C3" w:rsidP="00DC7B16">
            <w:pPr>
              <w:pStyle w:val="a3"/>
              <w:suppressAutoHyphens/>
              <w:ind w:firstLine="567"/>
              <w:rPr>
                <w:bCs/>
                <w:sz w:val="26"/>
              </w:rPr>
            </w:pPr>
            <w:r w:rsidRPr="00AE0290">
              <w:rPr>
                <w:bCs/>
                <w:sz w:val="26"/>
              </w:rPr>
              <w:t>свыше 18 лет до 23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C3" w:rsidRPr="00AE0290" w:rsidRDefault="00B926C3" w:rsidP="00DC7B16">
            <w:pPr>
              <w:pStyle w:val="a3"/>
              <w:suppressAutoHyphens/>
              <w:ind w:firstLine="567"/>
              <w:jc w:val="center"/>
              <w:rPr>
                <w:bCs/>
                <w:sz w:val="26"/>
              </w:rPr>
            </w:pPr>
            <w:r w:rsidRPr="00AE0290">
              <w:rPr>
                <w:bCs/>
                <w:sz w:val="26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6C3" w:rsidRPr="00AE0290" w:rsidRDefault="00B926C3" w:rsidP="00DC7B16">
            <w:pPr>
              <w:pStyle w:val="a3"/>
              <w:suppressAutoHyphens/>
              <w:ind w:firstLine="567"/>
              <w:jc w:val="both"/>
              <w:rPr>
                <w:bCs/>
                <w:sz w:val="26"/>
              </w:rPr>
            </w:pPr>
          </w:p>
        </w:tc>
      </w:tr>
      <w:tr w:rsidR="00B926C3" w:rsidRPr="00AE0290" w:rsidTr="00DC7B16">
        <w:trPr>
          <w:trHeight w:val="70"/>
        </w:trPr>
        <w:tc>
          <w:tcPr>
            <w:tcW w:w="3402" w:type="dxa"/>
            <w:tcBorders>
              <w:right w:val="single" w:sz="4" w:space="0" w:color="auto"/>
            </w:tcBorders>
          </w:tcPr>
          <w:p w:rsidR="00B926C3" w:rsidRPr="00AE0290" w:rsidRDefault="00B926C3" w:rsidP="00DC7B16">
            <w:pPr>
              <w:pStyle w:val="a3"/>
              <w:suppressAutoHyphens/>
              <w:ind w:firstLine="567"/>
              <w:rPr>
                <w:bCs/>
                <w:sz w:val="26"/>
              </w:rPr>
            </w:pPr>
            <w:r w:rsidRPr="00AE0290">
              <w:rPr>
                <w:bCs/>
                <w:sz w:val="26"/>
              </w:rPr>
              <w:t>свыше 23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C3" w:rsidRPr="00AE0290" w:rsidRDefault="00B926C3" w:rsidP="00DC7B16">
            <w:pPr>
              <w:pStyle w:val="a3"/>
              <w:suppressAutoHyphens/>
              <w:ind w:firstLine="567"/>
              <w:jc w:val="center"/>
              <w:rPr>
                <w:bCs/>
                <w:sz w:val="26"/>
              </w:rPr>
            </w:pPr>
            <w:r w:rsidRPr="00AE0290">
              <w:rPr>
                <w:bCs/>
                <w:sz w:val="26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6C3" w:rsidRPr="00AE0290" w:rsidRDefault="00B926C3" w:rsidP="00DC7B16">
            <w:pPr>
              <w:pStyle w:val="a3"/>
              <w:suppressAutoHyphens/>
              <w:jc w:val="both"/>
              <w:rPr>
                <w:bCs/>
                <w:sz w:val="26"/>
              </w:rPr>
            </w:pPr>
            <w:r w:rsidRPr="007944B9">
              <w:rPr>
                <w:bCs/>
                <w:sz w:val="26"/>
              </w:rPr>
              <w:t>;</w:t>
            </w:r>
          </w:p>
        </w:tc>
      </w:tr>
    </w:tbl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>рабочим – ежемесячная надбавка за сложность и напряженность в размере от 100 до 150 процентов тарифной ставки;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>водителям - ежемесячная надбавка за сложность и напряженность в размере от 70 до 100 процентов тарифной ставки.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>Условия выплаты ежемесячной надбавки за сложность, напряженность и высокие достижения в труде устанавливаются представителем нанимателя.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 w:rsidRPr="00EF4845">
        <w:rPr>
          <w:bCs/>
          <w:sz w:val="26"/>
        </w:rPr>
        <w:t xml:space="preserve">Ежемесячные надбавки к должностному окладу за выслугу лет </w:t>
      </w:r>
      <w:r>
        <w:rPr>
          <w:bCs/>
          <w:sz w:val="26"/>
        </w:rPr>
        <w:t xml:space="preserve">руководителям, специалистам и служащим </w:t>
      </w:r>
      <w:r w:rsidRPr="00EF4845">
        <w:rPr>
          <w:bCs/>
          <w:sz w:val="26"/>
        </w:rPr>
        <w:t>начисляются на должностной оклад.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</w:p>
    <w:p w:rsidR="00B926C3" w:rsidRPr="00EF4845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 w:rsidRPr="00804DFA">
        <w:rPr>
          <w:b/>
          <w:bCs/>
          <w:sz w:val="26"/>
        </w:rPr>
        <w:t>5.</w:t>
      </w:r>
      <w:r w:rsidRPr="00EF4845">
        <w:rPr>
          <w:bCs/>
          <w:sz w:val="26"/>
        </w:rPr>
        <w:t xml:space="preserve"> При утверждении </w:t>
      </w:r>
      <w:proofErr w:type="gramStart"/>
      <w:r w:rsidRPr="00EF4845">
        <w:rPr>
          <w:bCs/>
          <w:sz w:val="26"/>
        </w:rPr>
        <w:t>фондов оплаты труда органов</w:t>
      </w:r>
      <w:r>
        <w:rPr>
          <w:bCs/>
          <w:sz w:val="26"/>
        </w:rPr>
        <w:t xml:space="preserve"> местного самоуправления муниципального района</w:t>
      </w:r>
      <w:proofErr w:type="gramEnd"/>
      <w:r>
        <w:rPr>
          <w:bCs/>
          <w:sz w:val="26"/>
        </w:rPr>
        <w:t xml:space="preserve"> Бураевский район Бураевский район</w:t>
      </w:r>
      <w:r w:rsidRPr="00EF4845">
        <w:rPr>
          <w:bCs/>
          <w:sz w:val="26"/>
        </w:rPr>
        <w:t xml:space="preserve"> Республики Башкортостан, сверх суммы средств, направляемых для выплаты должностных окладов, тарифных ставок работникам с учетом районного коэффициента, предусматриваются средства на выплату (в расчете на год):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 xml:space="preserve">1) </w:t>
      </w:r>
      <w:r w:rsidRPr="00EF4845">
        <w:rPr>
          <w:bCs/>
          <w:sz w:val="26"/>
        </w:rPr>
        <w:t>ежемесячн</w:t>
      </w:r>
      <w:r>
        <w:rPr>
          <w:bCs/>
          <w:sz w:val="26"/>
        </w:rPr>
        <w:t>ых</w:t>
      </w:r>
      <w:r w:rsidRPr="00EF4845">
        <w:rPr>
          <w:bCs/>
          <w:sz w:val="26"/>
        </w:rPr>
        <w:t xml:space="preserve"> надбав</w:t>
      </w:r>
      <w:r>
        <w:rPr>
          <w:bCs/>
          <w:sz w:val="26"/>
        </w:rPr>
        <w:t>ок к должностным окладам и тарифным ставкам: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>а) руководителям, специалистам и служащим: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 w:rsidRPr="00EF4845">
        <w:rPr>
          <w:bCs/>
          <w:sz w:val="26"/>
        </w:rPr>
        <w:t xml:space="preserve"> за сложность, напряженность и высокие достижения в труде - в размере 8,5-кратной суммы должностных окладов и тарифных ставок работников с учетом районного коэффициента;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>за выслугу лет – в размере 3-кратной суммы должностных окладов работников с учетом районного коэффициента;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>б) рабочим за сложность и напряженность – в размере 10-кратной суммы тарифных ставок соответствующих работников с учетом районного коэффициента;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 xml:space="preserve">в) водителям за сложность и напряженность – в размере 16-кратной суммы </w:t>
      </w:r>
      <w:r>
        <w:rPr>
          <w:bCs/>
          <w:sz w:val="26"/>
        </w:rPr>
        <w:lastRenderedPageBreak/>
        <w:t>тарифных ставок соответствующих работников с учетом районного коэффициента;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</w:p>
    <w:p w:rsidR="00B926C3" w:rsidRPr="00EF4845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 xml:space="preserve">2) </w:t>
      </w:r>
      <w:r w:rsidRPr="00EF4845">
        <w:rPr>
          <w:bCs/>
          <w:sz w:val="26"/>
        </w:rPr>
        <w:t>премий по результатам работы:</w:t>
      </w:r>
    </w:p>
    <w:p w:rsidR="00B926C3" w:rsidRPr="00EF4845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 w:rsidRPr="00EF4845">
        <w:rPr>
          <w:bCs/>
          <w:sz w:val="26"/>
        </w:rPr>
        <w:t xml:space="preserve">а) </w:t>
      </w:r>
      <w:r>
        <w:rPr>
          <w:bCs/>
          <w:sz w:val="26"/>
        </w:rPr>
        <w:t xml:space="preserve">руководителям, </w:t>
      </w:r>
      <w:r w:rsidRPr="00EF4845">
        <w:rPr>
          <w:bCs/>
          <w:sz w:val="26"/>
        </w:rPr>
        <w:t>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B926C3" w:rsidRPr="00EF4845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 w:rsidRPr="00EF4845">
        <w:rPr>
          <w:bCs/>
          <w:sz w:val="26"/>
        </w:rPr>
        <w:t>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 xml:space="preserve">3) </w:t>
      </w:r>
      <w:r w:rsidRPr="00EF4845">
        <w:rPr>
          <w:bCs/>
          <w:sz w:val="26"/>
        </w:rPr>
        <w:t>материальной помощи - в размере 2-кратной суммы должностных окладов и тарифных ставок работников;</w:t>
      </w:r>
    </w:p>
    <w:p w:rsidR="00B926C3" w:rsidRPr="00EF4845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 xml:space="preserve">4) </w:t>
      </w:r>
      <w:r w:rsidRPr="00EF4845">
        <w:rPr>
          <w:bCs/>
          <w:sz w:val="26"/>
        </w:rPr>
        <w:t>установленных настоящим Положением надбавок и доплат по другим основаниям.</w:t>
      </w:r>
    </w:p>
    <w:p w:rsidR="00B926C3" w:rsidRDefault="00B926C3" w:rsidP="00B926C3">
      <w:pPr>
        <w:pStyle w:val="a3"/>
        <w:suppressAutoHyphens/>
        <w:ind w:firstLine="567"/>
        <w:jc w:val="both"/>
        <w:rPr>
          <w:sz w:val="26"/>
        </w:rPr>
      </w:pPr>
    </w:p>
    <w:p w:rsidR="00B926C3" w:rsidRPr="00804DFA" w:rsidRDefault="00B926C3" w:rsidP="00B926C3">
      <w:pPr>
        <w:pStyle w:val="a3"/>
        <w:suppressAutoHyphens/>
        <w:ind w:firstLine="567"/>
        <w:jc w:val="both"/>
        <w:rPr>
          <w:b/>
          <w:sz w:val="26"/>
        </w:rPr>
      </w:pPr>
      <w:r w:rsidRPr="00804DFA">
        <w:rPr>
          <w:b/>
          <w:sz w:val="26"/>
        </w:rPr>
        <w:t xml:space="preserve">6. Премии по результатам работы. </w:t>
      </w:r>
    </w:p>
    <w:p w:rsidR="00B926C3" w:rsidRDefault="00B926C3" w:rsidP="00B926C3">
      <w:pPr>
        <w:pStyle w:val="a3"/>
        <w:suppressAutoHyphens/>
        <w:ind w:firstLine="567"/>
        <w:jc w:val="both"/>
        <w:rPr>
          <w:sz w:val="26"/>
        </w:rPr>
      </w:pPr>
      <w:r>
        <w:rPr>
          <w:sz w:val="26"/>
        </w:rPr>
        <w:t xml:space="preserve">Премирование работников осуществляется за успешное и образцовое выполнение трудовых обязанностей, инициативность, продолжительную и безупречную работу в целях материального стимулирования, повышения эффективности и качества труда каждого работника. </w:t>
      </w:r>
    </w:p>
    <w:p w:rsidR="00B926C3" w:rsidRDefault="00B926C3" w:rsidP="00B926C3">
      <w:pPr>
        <w:pStyle w:val="a3"/>
        <w:suppressAutoHyphens/>
        <w:ind w:firstLine="567"/>
        <w:jc w:val="both"/>
        <w:rPr>
          <w:sz w:val="26"/>
          <w:lang w:val="be-BY"/>
        </w:rPr>
      </w:pPr>
      <w:r>
        <w:rPr>
          <w:sz w:val="26"/>
        </w:rPr>
        <w:t xml:space="preserve">Условия премирования могут быть изменены при изменении условий оплаты труда. </w:t>
      </w:r>
    </w:p>
    <w:p w:rsidR="00B926C3" w:rsidRDefault="00B926C3" w:rsidP="00B926C3">
      <w:pPr>
        <w:pStyle w:val="a3"/>
        <w:suppressAutoHyphens/>
        <w:ind w:firstLine="567"/>
        <w:jc w:val="both"/>
        <w:rPr>
          <w:sz w:val="26"/>
          <w:lang w:val="be-BY"/>
        </w:rPr>
      </w:pPr>
      <w:r>
        <w:rPr>
          <w:sz w:val="26"/>
        </w:rPr>
        <w:t>Премии по результатам работы выплачивается работникам</w:t>
      </w:r>
      <w:r w:rsidRPr="0081336B">
        <w:rPr>
          <w:sz w:val="26"/>
        </w:rPr>
        <w:t xml:space="preserve"> с учетом установленных  всех надбавок, доплат и районного коэффициента ежемесячно на основании распоряжения</w:t>
      </w:r>
      <w:r>
        <w:rPr>
          <w:sz w:val="26"/>
        </w:rPr>
        <w:t xml:space="preserve"> (приказа) руководителя.</w:t>
      </w:r>
    </w:p>
    <w:p w:rsidR="00B926C3" w:rsidRDefault="00B926C3" w:rsidP="00B926C3">
      <w:pPr>
        <w:pStyle w:val="a3"/>
        <w:suppressAutoHyphens/>
        <w:ind w:firstLine="567"/>
        <w:jc w:val="both"/>
        <w:rPr>
          <w:sz w:val="26"/>
          <w:lang w:val="be-BY"/>
        </w:rPr>
      </w:pPr>
      <w:r>
        <w:rPr>
          <w:sz w:val="26"/>
        </w:rPr>
        <w:t>Премия выплачивается за фактически отработанное время</w:t>
      </w:r>
      <w:r>
        <w:rPr>
          <w:sz w:val="26"/>
          <w:lang w:val="be-BY"/>
        </w:rPr>
        <w:t xml:space="preserve">. </w:t>
      </w:r>
    </w:p>
    <w:p w:rsidR="00B926C3" w:rsidRDefault="00B926C3" w:rsidP="00B926C3">
      <w:pPr>
        <w:pStyle w:val="a3"/>
        <w:suppressAutoHyphens/>
        <w:ind w:firstLine="567"/>
        <w:jc w:val="both"/>
        <w:rPr>
          <w:sz w:val="26"/>
          <w:lang w:val="be-BY"/>
        </w:rPr>
      </w:pPr>
      <w:r>
        <w:rPr>
          <w:sz w:val="26"/>
        </w:rPr>
        <w:t xml:space="preserve">Фактически отработанное время для расчета премии определяется согласно табелю учета рабочего времени. </w:t>
      </w:r>
    </w:p>
    <w:p w:rsidR="00B926C3" w:rsidRDefault="00B926C3" w:rsidP="00B926C3">
      <w:pPr>
        <w:pStyle w:val="a3"/>
        <w:suppressAutoHyphens/>
        <w:ind w:firstLine="567"/>
        <w:jc w:val="both"/>
        <w:rPr>
          <w:sz w:val="26"/>
        </w:rPr>
      </w:pPr>
      <w:r>
        <w:rPr>
          <w:sz w:val="26"/>
        </w:rPr>
        <w:t>Работники могут быть лишены премии полностью или частично при наличии случаев нарушения трудовой и исполнительской дисциплины, совершенных за истекший период, за который начисляется премия, не надлежащего исполнения возложенных на него обязанностей и заданий. Основанием для лишения работника премии является распоряжение о наложении дисциплинарного взыскания.</w:t>
      </w:r>
    </w:p>
    <w:p w:rsidR="00B926C3" w:rsidRDefault="00B926C3" w:rsidP="00B926C3">
      <w:pPr>
        <w:pStyle w:val="a3"/>
        <w:suppressAutoHyphens/>
        <w:ind w:firstLine="567"/>
        <w:jc w:val="both"/>
        <w:rPr>
          <w:sz w:val="26"/>
        </w:rPr>
      </w:pPr>
      <w:proofErr w:type="gramStart"/>
      <w:r>
        <w:rPr>
          <w:sz w:val="26"/>
        </w:rPr>
        <w:t>Работникам, проработавшим неполный месяц и уволившимся по уважительным причинам выплата премии производится</w:t>
      </w:r>
      <w:proofErr w:type="gramEnd"/>
      <w:r>
        <w:rPr>
          <w:sz w:val="26"/>
        </w:rPr>
        <w:t xml:space="preserve"> за фактическое отработанное время в данном расчетном периоде. Работникам, проработавшим неполный месяц и уволившимся по собственному желанию, премия не выплачивается.</w:t>
      </w:r>
    </w:p>
    <w:p w:rsidR="00B926C3" w:rsidRDefault="00B926C3" w:rsidP="00B926C3">
      <w:pPr>
        <w:pStyle w:val="a3"/>
        <w:suppressAutoHyphens/>
        <w:ind w:firstLine="708"/>
        <w:jc w:val="both"/>
        <w:rPr>
          <w:sz w:val="26"/>
        </w:rPr>
      </w:pPr>
      <w:r>
        <w:rPr>
          <w:sz w:val="26"/>
        </w:rPr>
        <w:t>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районный коэффициент.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</w:rPr>
      </w:pPr>
      <w:r>
        <w:rPr>
          <w:bCs/>
          <w:sz w:val="26"/>
        </w:rPr>
        <w:t>Премии работникам начисляются с учетом районного коэффициента и всех надбавок и доплат.</w:t>
      </w:r>
    </w:p>
    <w:p w:rsidR="00B926C3" w:rsidRDefault="00B926C3" w:rsidP="00B926C3">
      <w:pPr>
        <w:pStyle w:val="a3"/>
        <w:suppressAutoHyphens/>
        <w:ind w:firstLine="708"/>
        <w:jc w:val="both"/>
        <w:rPr>
          <w:sz w:val="26"/>
        </w:rPr>
      </w:pPr>
    </w:p>
    <w:p w:rsidR="00B926C3" w:rsidRDefault="00B926C3" w:rsidP="00B926C3">
      <w:pPr>
        <w:pStyle w:val="a3"/>
        <w:suppressAutoHyphens/>
        <w:ind w:firstLine="708"/>
        <w:jc w:val="both"/>
        <w:rPr>
          <w:sz w:val="26"/>
        </w:rPr>
      </w:pPr>
    </w:p>
    <w:p w:rsidR="00060E7B" w:rsidRDefault="00060E7B" w:rsidP="00B926C3">
      <w:pPr>
        <w:pStyle w:val="a3"/>
        <w:suppressAutoHyphens/>
        <w:ind w:firstLine="708"/>
        <w:jc w:val="both"/>
        <w:rPr>
          <w:sz w:val="26"/>
        </w:rPr>
      </w:pPr>
    </w:p>
    <w:p w:rsidR="00060E7B" w:rsidRDefault="00060E7B" w:rsidP="00B926C3">
      <w:pPr>
        <w:pStyle w:val="a3"/>
        <w:suppressAutoHyphens/>
        <w:ind w:firstLine="708"/>
        <w:jc w:val="both"/>
        <w:rPr>
          <w:sz w:val="26"/>
        </w:rPr>
      </w:pPr>
    </w:p>
    <w:p w:rsidR="00501A9D" w:rsidRDefault="00501A9D" w:rsidP="00B926C3">
      <w:pPr>
        <w:pStyle w:val="a3"/>
        <w:suppressAutoHyphens/>
        <w:ind w:firstLine="708"/>
        <w:jc w:val="both"/>
        <w:rPr>
          <w:sz w:val="26"/>
        </w:rPr>
      </w:pPr>
    </w:p>
    <w:p w:rsidR="00B926C3" w:rsidRPr="005A35D1" w:rsidRDefault="00B926C3" w:rsidP="00B926C3">
      <w:pPr>
        <w:pStyle w:val="a3"/>
        <w:suppressAutoHyphens/>
        <w:ind w:firstLine="708"/>
        <w:jc w:val="both"/>
        <w:rPr>
          <w:b/>
          <w:sz w:val="26"/>
        </w:rPr>
      </w:pPr>
      <w:r w:rsidRPr="005A35D1">
        <w:rPr>
          <w:b/>
          <w:sz w:val="26"/>
        </w:rPr>
        <w:lastRenderedPageBreak/>
        <w:t>7. Оказание материальной помощи</w:t>
      </w:r>
    </w:p>
    <w:p w:rsidR="00B926C3" w:rsidRDefault="00B926C3" w:rsidP="00B926C3">
      <w:pPr>
        <w:pStyle w:val="a3"/>
        <w:suppressAutoHyphens/>
        <w:ind w:firstLine="708"/>
        <w:jc w:val="both"/>
        <w:rPr>
          <w:sz w:val="26"/>
        </w:rPr>
      </w:pPr>
    </w:p>
    <w:p w:rsidR="00B926C3" w:rsidRDefault="00B926C3" w:rsidP="00B926C3">
      <w:pPr>
        <w:pStyle w:val="a3"/>
        <w:suppressAutoHyphens/>
        <w:ind w:firstLine="708"/>
        <w:jc w:val="both"/>
        <w:rPr>
          <w:sz w:val="26"/>
        </w:rPr>
      </w:pPr>
      <w:r>
        <w:rPr>
          <w:sz w:val="26"/>
        </w:rPr>
        <w:t>Оказание материальной помощи работникам производится представителем нанимателя по заявлениям работников.</w:t>
      </w:r>
    </w:p>
    <w:p w:rsidR="00B926C3" w:rsidRDefault="00B926C3" w:rsidP="00B926C3">
      <w:pPr>
        <w:pStyle w:val="a3"/>
        <w:suppressAutoHyphens/>
        <w:ind w:firstLine="708"/>
        <w:jc w:val="both"/>
        <w:rPr>
          <w:sz w:val="26"/>
        </w:rPr>
      </w:pPr>
      <w:r>
        <w:rPr>
          <w:sz w:val="26"/>
        </w:rPr>
        <w:t xml:space="preserve">а) Материальная помощь </w:t>
      </w:r>
      <w:proofErr w:type="gramStart"/>
      <w:r>
        <w:rPr>
          <w:sz w:val="26"/>
        </w:rPr>
        <w:t>выплачивается по заявлению</w:t>
      </w:r>
      <w:proofErr w:type="gramEnd"/>
      <w:r>
        <w:rPr>
          <w:sz w:val="26"/>
        </w:rPr>
        <w:t xml:space="preserve"> работника при предоставлении отпуска в размере двух должностных окладов и по распоряжению представителя нанимателя.</w:t>
      </w:r>
    </w:p>
    <w:p w:rsidR="00B926C3" w:rsidRDefault="00B926C3" w:rsidP="00B926C3">
      <w:pPr>
        <w:pStyle w:val="a3"/>
        <w:suppressAutoHyphens/>
        <w:ind w:firstLine="708"/>
        <w:jc w:val="both"/>
        <w:rPr>
          <w:sz w:val="26"/>
        </w:rPr>
      </w:pPr>
      <w:r>
        <w:rPr>
          <w:sz w:val="26"/>
        </w:rPr>
        <w:t>б) При наличии экономии фонда оплаты труда работнику по решению Представителя нанимателя на основании заявления может быть выплачена материальная помощь в следующих случаях:</w:t>
      </w:r>
    </w:p>
    <w:p w:rsidR="00B926C3" w:rsidRDefault="00B926C3" w:rsidP="00B926C3">
      <w:pPr>
        <w:pStyle w:val="a3"/>
        <w:suppressAutoHyphens/>
        <w:ind w:firstLine="708"/>
        <w:jc w:val="both"/>
        <w:rPr>
          <w:sz w:val="26"/>
        </w:rPr>
      </w:pPr>
      <w:r>
        <w:rPr>
          <w:sz w:val="26"/>
        </w:rPr>
        <w:t>- в связи с празднованием юбилейных дат (50, 60 и 65 лет для женщин и мужчин и 55 лет для женщин),</w:t>
      </w:r>
    </w:p>
    <w:p w:rsidR="00B926C3" w:rsidRDefault="00B926C3" w:rsidP="00B926C3">
      <w:pPr>
        <w:pStyle w:val="a3"/>
        <w:suppressAutoHyphens/>
        <w:ind w:firstLine="708"/>
        <w:jc w:val="both"/>
        <w:rPr>
          <w:sz w:val="26"/>
        </w:rPr>
      </w:pPr>
      <w:r>
        <w:rPr>
          <w:sz w:val="26"/>
        </w:rPr>
        <w:t>- в связи с бракосочетанием работника,</w:t>
      </w:r>
    </w:p>
    <w:p w:rsidR="00B926C3" w:rsidRDefault="00B926C3" w:rsidP="00B926C3">
      <w:pPr>
        <w:pStyle w:val="a3"/>
        <w:suppressAutoHyphens/>
        <w:ind w:firstLine="708"/>
        <w:jc w:val="both"/>
        <w:rPr>
          <w:sz w:val="26"/>
        </w:rPr>
      </w:pPr>
      <w:r>
        <w:rPr>
          <w:sz w:val="26"/>
        </w:rPr>
        <w:t>- вследствие причинения работнику или членам его семьи ущерба в результате стихийного бедствия или иных форс-мажорных обстоятельств, в том числе утраты личного имущества на крупную сумму вследствие кражи, пожара, при представлении справки из полиции, управления государственной противопожарной службы,</w:t>
      </w:r>
    </w:p>
    <w:p w:rsidR="00B926C3" w:rsidRDefault="00B926C3" w:rsidP="00B926C3">
      <w:pPr>
        <w:pStyle w:val="a3"/>
        <w:suppressAutoHyphens/>
        <w:ind w:firstLine="708"/>
        <w:jc w:val="both"/>
        <w:rPr>
          <w:sz w:val="26"/>
        </w:rPr>
      </w:pPr>
      <w:r>
        <w:rPr>
          <w:sz w:val="26"/>
        </w:rPr>
        <w:t>- в случае смерти супруга (супруги), родителей, детей работника, при наличии копии свидетельства о смерти.</w:t>
      </w:r>
    </w:p>
    <w:p w:rsidR="00B926C3" w:rsidRDefault="00B926C3" w:rsidP="00B926C3">
      <w:pPr>
        <w:pStyle w:val="a3"/>
        <w:suppressAutoHyphens/>
        <w:ind w:firstLine="708"/>
        <w:jc w:val="both"/>
        <w:rPr>
          <w:sz w:val="26"/>
        </w:rPr>
      </w:pPr>
      <w:r>
        <w:rPr>
          <w:sz w:val="26"/>
        </w:rPr>
        <w:t xml:space="preserve">Решение о выплате  такой  материальной  помощи  </w:t>
      </w:r>
      <w:r w:rsidRPr="006B696F">
        <w:rPr>
          <w:sz w:val="26"/>
        </w:rPr>
        <w:t xml:space="preserve">в размере </w:t>
      </w:r>
      <w:r>
        <w:rPr>
          <w:sz w:val="26"/>
        </w:rPr>
        <w:t xml:space="preserve">до </w:t>
      </w:r>
      <w:r w:rsidRPr="006B696F">
        <w:rPr>
          <w:sz w:val="26"/>
        </w:rPr>
        <w:t>3 окладов денежного содержания</w:t>
      </w:r>
      <w:r>
        <w:rPr>
          <w:sz w:val="26"/>
        </w:rPr>
        <w:t xml:space="preserve"> принимается   на   основании   заявления   работника.</w:t>
      </w:r>
    </w:p>
    <w:p w:rsidR="00B926C3" w:rsidRDefault="00B926C3" w:rsidP="00B926C3">
      <w:pPr>
        <w:pStyle w:val="a3"/>
        <w:suppressAutoHyphens/>
        <w:ind w:firstLine="708"/>
        <w:jc w:val="both"/>
        <w:rPr>
          <w:sz w:val="26"/>
        </w:rPr>
      </w:pPr>
      <w:r>
        <w:rPr>
          <w:sz w:val="26"/>
        </w:rPr>
        <w:t>В случае смерти работника материальная помощь может быть выплачена его супругу (супруге), родителям, детям, на основании заявления указанных лиц при наличии копии свидетельства о смерти и документа, подтверждающего родственные связи.</w:t>
      </w:r>
    </w:p>
    <w:p w:rsidR="00B926C3" w:rsidRDefault="00B926C3" w:rsidP="00B926C3">
      <w:pPr>
        <w:pStyle w:val="a4"/>
        <w:suppressAutoHyphens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B926C3" w:rsidRDefault="00B926C3" w:rsidP="00B926C3">
      <w:pPr>
        <w:pStyle w:val="a4"/>
        <w:suppressAutoHyphens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Материальная помощь не выплачивается:</w:t>
      </w:r>
    </w:p>
    <w:p w:rsidR="00B926C3" w:rsidRDefault="00B926C3" w:rsidP="00B926C3">
      <w:pPr>
        <w:pStyle w:val="a4"/>
        <w:suppressAutoHyphens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B926C3" w:rsidRDefault="00B926C3" w:rsidP="00B926C3">
      <w:pPr>
        <w:pStyle w:val="a4"/>
        <w:suppressAutoHyphens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работникам, уволенным и получившим материальную помощь в текущем году и вновь принятым в этом же году;</w:t>
      </w:r>
    </w:p>
    <w:p w:rsidR="00B926C3" w:rsidRDefault="00B926C3" w:rsidP="00B926C3">
      <w:pPr>
        <w:pStyle w:val="a4"/>
        <w:suppressAutoHyphens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 увольняемым по следующим основаниям:</w:t>
      </w:r>
      <w:proofErr w:type="gramEnd"/>
    </w:p>
    <w:p w:rsidR="00B926C3" w:rsidRDefault="00B926C3" w:rsidP="00B926C3">
      <w:pPr>
        <w:pStyle w:val="a4"/>
        <w:suppressAutoHyphens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неоднократного неисполнения работником без уважительных причин должностных обязанностей, если он имеет дисциплинарное взыскание;</w:t>
      </w:r>
    </w:p>
    <w:p w:rsidR="00B926C3" w:rsidRDefault="00B926C3" w:rsidP="00B926C3">
      <w:pPr>
        <w:pStyle w:val="a4"/>
        <w:suppressAutoHyphens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однократного грубого нарушения должностных обязанностей:</w:t>
      </w:r>
    </w:p>
    <w:p w:rsidR="00B926C3" w:rsidRDefault="00B926C3" w:rsidP="00B926C3">
      <w:pPr>
        <w:pStyle w:val="a4"/>
        <w:suppressAutoHyphens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прогула (отсутствия на служебном месте без уважительных причин более четырех часов подряд в течение служебного дня);</w:t>
      </w:r>
    </w:p>
    <w:p w:rsidR="00B926C3" w:rsidRDefault="00B926C3" w:rsidP="00B926C3">
      <w:pPr>
        <w:pStyle w:val="a4"/>
        <w:suppressAutoHyphens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появления на службе в состоянии алкогольного, наркотического или иного токсического опьянения;</w:t>
      </w:r>
    </w:p>
    <w:p w:rsidR="00B926C3" w:rsidRDefault="00B926C3" w:rsidP="00B926C3">
      <w:pPr>
        <w:pStyle w:val="a4"/>
        <w:suppressAutoHyphens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в) совершения по месту работы хищения (в том числе мелкого) чужого имущества, растраты, умышленного уничтожения или повреждения такого имущества, установленных вступившим в законную силу приговором суда или постановлением органа, уполномоченного рассматривать дела об административных правонарушениях.</w:t>
      </w:r>
      <w:proofErr w:type="gramEnd"/>
    </w:p>
    <w:p w:rsidR="00B926C3" w:rsidRDefault="00B926C3" w:rsidP="00B926C3">
      <w:pPr>
        <w:pStyle w:val="a4"/>
        <w:suppressAutoHyphens/>
        <w:ind w:firstLine="539"/>
        <w:contextualSpacing/>
        <w:jc w:val="both"/>
        <w:rPr>
          <w:sz w:val="26"/>
        </w:rPr>
      </w:pPr>
    </w:p>
    <w:p w:rsidR="00B926C3" w:rsidRPr="005A35D1" w:rsidRDefault="00B926C3" w:rsidP="00B926C3">
      <w:pPr>
        <w:pStyle w:val="a4"/>
        <w:suppressAutoHyphens/>
        <w:ind w:firstLine="539"/>
        <w:contextualSpacing/>
        <w:rPr>
          <w:b/>
          <w:sz w:val="26"/>
        </w:rPr>
      </w:pPr>
      <w:r w:rsidRPr="005A35D1">
        <w:rPr>
          <w:b/>
          <w:sz w:val="26"/>
        </w:rPr>
        <w:t>8. Выплата единовременного поощрения (вознаграждения) при наличии экономии средств на содержание органов местного самоуправления</w:t>
      </w:r>
    </w:p>
    <w:p w:rsidR="00B926C3" w:rsidRPr="005E2BC4" w:rsidRDefault="00B926C3" w:rsidP="00B926C3">
      <w:pPr>
        <w:pStyle w:val="a4"/>
        <w:suppressAutoHyphens/>
        <w:ind w:firstLine="539"/>
        <w:contextualSpacing/>
        <w:jc w:val="center"/>
        <w:rPr>
          <w:sz w:val="26"/>
        </w:rPr>
      </w:pPr>
    </w:p>
    <w:p w:rsidR="00B926C3" w:rsidRPr="005E2BC4" w:rsidRDefault="00B926C3" w:rsidP="00B926C3">
      <w:pPr>
        <w:pStyle w:val="a4"/>
        <w:suppressAutoHyphens/>
        <w:ind w:firstLine="539"/>
        <w:contextualSpacing/>
        <w:jc w:val="both"/>
        <w:rPr>
          <w:sz w:val="26"/>
        </w:rPr>
      </w:pPr>
      <w:r w:rsidRPr="005E2BC4">
        <w:rPr>
          <w:sz w:val="26"/>
        </w:rPr>
        <w:tab/>
      </w:r>
      <w:r>
        <w:rPr>
          <w:sz w:val="26"/>
        </w:rPr>
        <w:t xml:space="preserve">а) </w:t>
      </w:r>
      <w:r w:rsidRPr="005E2BC4">
        <w:rPr>
          <w:sz w:val="26"/>
        </w:rPr>
        <w:t xml:space="preserve">При наличии экономии средств по смете расходов производится выплата единовременного поощрения (вознаграждения) </w:t>
      </w:r>
      <w:r>
        <w:rPr>
          <w:sz w:val="26"/>
        </w:rPr>
        <w:t>работникам</w:t>
      </w:r>
      <w:r w:rsidRPr="005E2BC4">
        <w:rPr>
          <w:sz w:val="26"/>
        </w:rPr>
        <w:t xml:space="preserve"> органов местного </w:t>
      </w:r>
      <w:r w:rsidRPr="005E2BC4">
        <w:rPr>
          <w:sz w:val="26"/>
        </w:rPr>
        <w:lastRenderedPageBreak/>
        <w:t>самоуправления в соответствии с рекомендациями Правительства Республики Башкортостан, в связи с юбилейными датами, профессиональными, государственными и иными праздничными датами.</w:t>
      </w:r>
    </w:p>
    <w:p w:rsidR="00B926C3" w:rsidRPr="005E2BC4" w:rsidRDefault="00B926C3" w:rsidP="00B926C3">
      <w:pPr>
        <w:pStyle w:val="a4"/>
        <w:suppressAutoHyphens/>
        <w:ind w:firstLine="539"/>
        <w:contextualSpacing/>
        <w:jc w:val="both"/>
        <w:rPr>
          <w:sz w:val="26"/>
        </w:rPr>
      </w:pPr>
      <w:r>
        <w:rPr>
          <w:sz w:val="26"/>
        </w:rPr>
        <w:t xml:space="preserve">б) </w:t>
      </w:r>
      <w:r w:rsidRPr="005E2BC4">
        <w:rPr>
          <w:sz w:val="26"/>
        </w:rPr>
        <w:t>Единовременное поощрение (вознаграждение) при наличии экономии средств по смете расходов производится в следующих случаях:</w:t>
      </w:r>
    </w:p>
    <w:p w:rsidR="00B926C3" w:rsidRPr="005E2BC4" w:rsidRDefault="00B926C3" w:rsidP="00B926C3">
      <w:pPr>
        <w:pStyle w:val="a4"/>
        <w:suppressAutoHyphens/>
        <w:ind w:firstLine="539"/>
        <w:contextualSpacing/>
        <w:jc w:val="both"/>
        <w:rPr>
          <w:sz w:val="26"/>
        </w:rPr>
      </w:pPr>
      <w:r w:rsidRPr="005E2BC4">
        <w:rPr>
          <w:sz w:val="26"/>
        </w:rPr>
        <w:t>при объявлении благодарности руководителя органа местного самоуправления;</w:t>
      </w:r>
    </w:p>
    <w:p w:rsidR="00B926C3" w:rsidRPr="005E2BC4" w:rsidRDefault="00B926C3" w:rsidP="00B926C3">
      <w:pPr>
        <w:pStyle w:val="a4"/>
        <w:suppressAutoHyphens/>
        <w:ind w:firstLine="539"/>
        <w:contextualSpacing/>
        <w:jc w:val="both"/>
        <w:rPr>
          <w:sz w:val="26"/>
        </w:rPr>
      </w:pPr>
      <w:r w:rsidRPr="005E2BC4">
        <w:rPr>
          <w:sz w:val="26"/>
        </w:rPr>
        <w:t xml:space="preserve">- при награждении Почетной грамотой </w:t>
      </w:r>
      <w:r>
        <w:rPr>
          <w:sz w:val="26"/>
        </w:rPr>
        <w:t xml:space="preserve">муниципального района </w:t>
      </w:r>
      <w:r w:rsidRPr="005E2BC4">
        <w:rPr>
          <w:sz w:val="26"/>
        </w:rPr>
        <w:t>Бураевск</w:t>
      </w:r>
      <w:r>
        <w:rPr>
          <w:sz w:val="26"/>
        </w:rPr>
        <w:t>ий район</w:t>
      </w:r>
      <w:r w:rsidRPr="005E2BC4">
        <w:rPr>
          <w:sz w:val="26"/>
        </w:rPr>
        <w:t>;</w:t>
      </w:r>
    </w:p>
    <w:p w:rsidR="00B926C3" w:rsidRPr="005E2BC4" w:rsidRDefault="00B926C3" w:rsidP="00B926C3">
      <w:pPr>
        <w:pStyle w:val="a4"/>
        <w:suppressAutoHyphens/>
        <w:ind w:firstLine="539"/>
        <w:contextualSpacing/>
        <w:jc w:val="both"/>
        <w:rPr>
          <w:sz w:val="26"/>
        </w:rPr>
      </w:pPr>
      <w:r w:rsidRPr="005E2BC4">
        <w:rPr>
          <w:sz w:val="26"/>
        </w:rPr>
        <w:t>-при награждении в порядке и на условиях, установленных законодательствами Российской Федерации и Республики Башкортостан;</w:t>
      </w:r>
    </w:p>
    <w:p w:rsidR="00B926C3" w:rsidRPr="005E2BC4" w:rsidRDefault="00B926C3" w:rsidP="00B926C3">
      <w:pPr>
        <w:pStyle w:val="a4"/>
        <w:suppressAutoHyphens/>
        <w:ind w:firstLine="539"/>
        <w:contextualSpacing/>
        <w:jc w:val="both"/>
        <w:rPr>
          <w:sz w:val="26"/>
        </w:rPr>
      </w:pPr>
      <w:r w:rsidRPr="005E2BC4">
        <w:rPr>
          <w:sz w:val="26"/>
        </w:rPr>
        <w:tab/>
      </w:r>
      <w:r>
        <w:rPr>
          <w:sz w:val="26"/>
        </w:rPr>
        <w:t xml:space="preserve">в) </w:t>
      </w:r>
      <w:r w:rsidRPr="005E2BC4">
        <w:rPr>
          <w:sz w:val="26"/>
        </w:rPr>
        <w:t xml:space="preserve">Размер единовременных поощрений, перечисленных в пунктах </w:t>
      </w:r>
      <w:r>
        <w:rPr>
          <w:sz w:val="26"/>
        </w:rPr>
        <w:t>а</w:t>
      </w:r>
      <w:r w:rsidRPr="005E2BC4">
        <w:rPr>
          <w:sz w:val="26"/>
        </w:rPr>
        <w:t xml:space="preserve">, </w:t>
      </w:r>
      <w:proofErr w:type="gramStart"/>
      <w:r>
        <w:rPr>
          <w:sz w:val="26"/>
        </w:rPr>
        <w:t>б</w:t>
      </w:r>
      <w:proofErr w:type="gramEnd"/>
      <w:r w:rsidRPr="005E2BC4">
        <w:rPr>
          <w:sz w:val="26"/>
        </w:rPr>
        <w:t xml:space="preserve"> настоящего Положения, устанавливается в пределах месячного фонда оплаты труда работника.</w:t>
      </w:r>
    </w:p>
    <w:p w:rsidR="00B926C3" w:rsidRPr="005E2BC4" w:rsidRDefault="00B926C3" w:rsidP="00B926C3">
      <w:pPr>
        <w:pStyle w:val="a4"/>
        <w:suppressAutoHyphens/>
        <w:ind w:firstLine="539"/>
        <w:contextualSpacing/>
        <w:jc w:val="both"/>
        <w:rPr>
          <w:sz w:val="26"/>
        </w:rPr>
      </w:pPr>
      <w:r>
        <w:rPr>
          <w:sz w:val="26"/>
        </w:rPr>
        <w:t xml:space="preserve">г) </w:t>
      </w:r>
      <w:r w:rsidRPr="005E2BC4">
        <w:rPr>
          <w:sz w:val="26"/>
        </w:rPr>
        <w:t>Выплата единовременного поощрения в связи с награждением (за исключением государственных наград) производится не чаще 1 раза в год.</w:t>
      </w:r>
    </w:p>
    <w:p w:rsidR="00B926C3" w:rsidRDefault="00B926C3" w:rsidP="00B926C3">
      <w:pPr>
        <w:pStyle w:val="a4"/>
        <w:suppressAutoHyphens/>
        <w:ind w:firstLine="539"/>
        <w:contextualSpacing/>
        <w:jc w:val="both"/>
        <w:rPr>
          <w:sz w:val="26"/>
        </w:rPr>
      </w:pPr>
      <w:r>
        <w:rPr>
          <w:sz w:val="26"/>
        </w:rPr>
        <w:t>д)</w:t>
      </w:r>
      <w:r w:rsidRPr="005E2BC4">
        <w:rPr>
          <w:sz w:val="26"/>
        </w:rPr>
        <w:t xml:space="preserve"> Решение о выплате оформляется распоряжением руководителя органа местного самоуправления.</w:t>
      </w:r>
    </w:p>
    <w:p w:rsidR="00B926C3" w:rsidRPr="00804DFA" w:rsidRDefault="00B926C3" w:rsidP="00B926C3">
      <w:pPr>
        <w:pStyle w:val="a3"/>
        <w:suppressAutoHyphens/>
        <w:ind w:firstLine="708"/>
        <w:jc w:val="both"/>
        <w:rPr>
          <w:b/>
          <w:sz w:val="26"/>
        </w:rPr>
      </w:pPr>
      <w:r>
        <w:rPr>
          <w:b/>
          <w:sz w:val="26"/>
        </w:rPr>
        <w:t>9</w:t>
      </w:r>
      <w:r w:rsidRPr="00804DFA">
        <w:rPr>
          <w:b/>
          <w:sz w:val="26"/>
        </w:rPr>
        <w:t>. Надбавки и доплаты к должностным окладам</w:t>
      </w:r>
    </w:p>
    <w:p w:rsidR="00B926C3" w:rsidRDefault="00B926C3" w:rsidP="00B926C3">
      <w:pPr>
        <w:pStyle w:val="a3"/>
        <w:suppressAutoHyphens/>
        <w:ind w:firstLine="708"/>
        <w:jc w:val="both"/>
        <w:rPr>
          <w:sz w:val="26"/>
        </w:rPr>
      </w:pPr>
      <w:r>
        <w:rPr>
          <w:sz w:val="26"/>
        </w:rPr>
        <w:t xml:space="preserve">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>
        <w:rPr>
          <w:sz w:val="26"/>
        </w:rPr>
        <w:t>труда</w:t>
      </w:r>
      <w:proofErr w:type="gramEnd"/>
      <w:r>
        <w:rPr>
          <w:sz w:val="26"/>
        </w:rPr>
        <w:t xml:space="preserve"> с учетом фактически назначенных размеров:</w:t>
      </w:r>
    </w:p>
    <w:p w:rsidR="00B926C3" w:rsidRPr="00804DFA" w:rsidRDefault="00B926C3" w:rsidP="00B926C3">
      <w:pPr>
        <w:pStyle w:val="a3"/>
        <w:suppressAutoHyphens/>
        <w:ind w:firstLine="708"/>
        <w:jc w:val="both"/>
        <w:rPr>
          <w:b/>
          <w:sz w:val="26"/>
        </w:rPr>
      </w:pPr>
      <w:r w:rsidRPr="00804DFA">
        <w:rPr>
          <w:b/>
          <w:sz w:val="26"/>
        </w:rPr>
        <w:t>а) доплаты:</w:t>
      </w:r>
    </w:p>
    <w:p w:rsidR="00B926C3" w:rsidRDefault="00B926C3" w:rsidP="00B926C3">
      <w:pPr>
        <w:pStyle w:val="a3"/>
        <w:suppressAutoHyphens/>
        <w:ind w:firstLine="708"/>
        <w:jc w:val="both"/>
        <w:rPr>
          <w:sz w:val="26"/>
        </w:rPr>
      </w:pPr>
      <w:r>
        <w:rPr>
          <w:sz w:val="26"/>
        </w:rPr>
        <w:t>Работникам охраны за работу в ночное время (с 22.00 до 06.00) – в размере 50 процентов часовой тарифной ставки;</w:t>
      </w:r>
    </w:p>
    <w:p w:rsidR="00B926C3" w:rsidRDefault="00B926C3" w:rsidP="00B926C3">
      <w:pPr>
        <w:pStyle w:val="a3"/>
        <w:suppressAutoHyphens/>
        <w:ind w:firstLine="708"/>
        <w:jc w:val="both"/>
        <w:rPr>
          <w:sz w:val="26"/>
        </w:rPr>
      </w:pPr>
      <w:r>
        <w:rPr>
          <w:sz w:val="26"/>
        </w:rPr>
        <w:t>Водителям служебных легковых автомобилей за ненормированный рабочий день – в размере 50 процентов месячной тарифной ставки;</w:t>
      </w:r>
    </w:p>
    <w:p w:rsidR="00B926C3" w:rsidRPr="00804DFA" w:rsidRDefault="00B926C3" w:rsidP="00B926C3">
      <w:pPr>
        <w:pStyle w:val="a3"/>
        <w:suppressAutoHyphens/>
        <w:ind w:firstLine="708"/>
        <w:jc w:val="both"/>
        <w:rPr>
          <w:b/>
          <w:sz w:val="26"/>
        </w:rPr>
      </w:pPr>
      <w:r w:rsidRPr="00804DFA">
        <w:rPr>
          <w:b/>
          <w:sz w:val="26"/>
        </w:rPr>
        <w:t>б) надбавки: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>водителям автомобилей - за отработанное в качестве водителя время в следующих размерах: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 xml:space="preserve">водителям 2-го класса - 25 процентов месячной тарифной ставки; 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>водителям 1-го класса - 50 процентов месячной тарифной ставки;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 xml:space="preserve">уборщикам производственных и служебных помещений </w:t>
      </w:r>
      <w:r w:rsidRPr="00897EEB">
        <w:rPr>
          <w:bCs/>
          <w:sz w:val="26"/>
        </w:rPr>
        <w:t>за использование в работе дезинфицирующих средств</w:t>
      </w:r>
      <w:r>
        <w:rPr>
          <w:bCs/>
          <w:sz w:val="26"/>
        </w:rPr>
        <w:t xml:space="preserve"> -  в размере 10 процентов месячной тарифной ставки.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 w:rsidRPr="005A35D1">
        <w:rPr>
          <w:b/>
          <w:bCs/>
          <w:sz w:val="26"/>
        </w:rPr>
        <w:t xml:space="preserve">10. </w:t>
      </w:r>
      <w:r w:rsidRPr="005A35D1">
        <w:rPr>
          <w:bCs/>
          <w:sz w:val="26"/>
        </w:rPr>
        <w:t xml:space="preserve">Работникам, занятым на работах с вредными и (или) </w:t>
      </w:r>
      <w:r>
        <w:rPr>
          <w:bCs/>
          <w:sz w:val="26"/>
        </w:rPr>
        <w:t>опасными условиями труда, по результатам специальной оценки условий труда на рабочих местах производится повышение оплаты труда в размере не менее 4 процентов тарифной ставки (должностного оклада), установленной для различных видов работ с нормальными условиями труда. Если по итогам специальной оценки условий труда рабочее место признается безопасным, то повышение оплаты труда не производится.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proofErr w:type="gramStart"/>
      <w:r>
        <w:rPr>
          <w:bCs/>
          <w:sz w:val="26"/>
        </w:rPr>
        <w:t>При реализации компенсационных  мер по оплате труда в отношении работников, занятых на работах с вредными и (или) опасными условиями труда,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</w:t>
      </w:r>
      <w:proofErr w:type="gramEnd"/>
      <w:r>
        <w:rPr>
          <w:bCs/>
          <w:sz w:val="26"/>
        </w:rPr>
        <w:t xml:space="preserve"> сохранения </w:t>
      </w:r>
      <w:r>
        <w:rPr>
          <w:bCs/>
          <w:sz w:val="26"/>
        </w:rPr>
        <w:lastRenderedPageBreak/>
        <w:t>соответствующих условий труда на рабочем месте, явившихся основанием для назначения реализуемых компенсационных мер. До подтверждения улучшения условий труда на данных  рабочих местах результатами проведения специальной оценки условий труда.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>В случае</w:t>
      </w:r>
      <w:proofErr w:type="gramStart"/>
      <w:r>
        <w:rPr>
          <w:bCs/>
          <w:sz w:val="26"/>
        </w:rPr>
        <w:t>,</w:t>
      </w:r>
      <w:proofErr w:type="gramEnd"/>
      <w:r>
        <w:rPr>
          <w:bCs/>
          <w:sz w:val="26"/>
        </w:rPr>
        <w:t xml:space="preserve"> если до 1 января 2014 года в отношении рабочих мест была проведена аттестация рабочих мест по условиям труда, для установления работникам компенсаций по оплате труда используются результаты данной  аттестации до истечения срока ее действия.</w:t>
      </w:r>
    </w:p>
    <w:p w:rsidR="00B926C3" w:rsidRPr="00804DFA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 w:rsidRPr="005A35D1">
        <w:rPr>
          <w:b/>
          <w:bCs/>
          <w:sz w:val="26"/>
        </w:rPr>
        <w:t>11.</w:t>
      </w:r>
      <w:r>
        <w:rPr>
          <w:bCs/>
          <w:sz w:val="26"/>
        </w:rPr>
        <w:t xml:space="preserve">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  <w:r>
        <w:rPr>
          <w:bCs/>
          <w:sz w:val="26"/>
        </w:rPr>
        <w:t>Выплаты указанных доплат осуществляются за счет экономии по фонду оплаты труда.</w:t>
      </w:r>
    </w:p>
    <w:p w:rsidR="00B926C3" w:rsidRDefault="00B926C3" w:rsidP="00B926C3">
      <w:pPr>
        <w:pStyle w:val="a3"/>
        <w:suppressAutoHyphens/>
        <w:ind w:firstLine="567"/>
        <w:jc w:val="both"/>
        <w:rPr>
          <w:bCs/>
          <w:sz w:val="26"/>
        </w:rPr>
      </w:pPr>
    </w:p>
    <w:p w:rsidR="00B926C3" w:rsidRDefault="00B926C3" w:rsidP="00B926C3">
      <w:pPr>
        <w:suppressAutoHyphens/>
        <w:ind w:firstLine="708"/>
        <w:rPr>
          <w:b/>
          <w:sz w:val="28"/>
          <w:szCs w:val="28"/>
        </w:rPr>
      </w:pPr>
    </w:p>
    <w:p w:rsidR="00B926C3" w:rsidRPr="001E39FE" w:rsidRDefault="00B926C3" w:rsidP="00B926C3">
      <w:pPr>
        <w:suppressAutoHyphens/>
        <w:rPr>
          <w:sz w:val="28"/>
          <w:szCs w:val="28"/>
        </w:rPr>
      </w:pPr>
    </w:p>
    <w:p w:rsidR="00B926C3" w:rsidRPr="001E39FE" w:rsidRDefault="00B926C3" w:rsidP="00B926C3">
      <w:pPr>
        <w:suppressAutoHyphens/>
        <w:rPr>
          <w:sz w:val="28"/>
          <w:szCs w:val="28"/>
        </w:rPr>
      </w:pPr>
    </w:p>
    <w:p w:rsidR="00B926C3" w:rsidRPr="001E39FE" w:rsidRDefault="00B926C3" w:rsidP="00B926C3">
      <w:pPr>
        <w:suppressAutoHyphens/>
        <w:rPr>
          <w:sz w:val="28"/>
          <w:szCs w:val="28"/>
        </w:rPr>
      </w:pPr>
    </w:p>
    <w:p w:rsidR="00B926C3" w:rsidRDefault="00B926C3" w:rsidP="00B926C3">
      <w:pPr>
        <w:suppressAutoHyphens/>
        <w:rPr>
          <w:sz w:val="28"/>
          <w:szCs w:val="28"/>
        </w:rPr>
      </w:pPr>
    </w:p>
    <w:p w:rsidR="00B926C3" w:rsidRDefault="00B926C3" w:rsidP="00B926C3">
      <w:pPr>
        <w:suppressAutoHyphens/>
        <w:rPr>
          <w:sz w:val="28"/>
          <w:szCs w:val="28"/>
        </w:rPr>
      </w:pPr>
    </w:p>
    <w:p w:rsidR="00B926C3" w:rsidRDefault="00B926C3" w:rsidP="00B926C3">
      <w:pPr>
        <w:suppressAutoHyphens/>
        <w:rPr>
          <w:sz w:val="28"/>
          <w:szCs w:val="28"/>
        </w:rPr>
      </w:pPr>
    </w:p>
    <w:p w:rsidR="00B926C3" w:rsidRDefault="00B926C3" w:rsidP="00B926C3">
      <w:pPr>
        <w:suppressAutoHyphens/>
        <w:rPr>
          <w:sz w:val="28"/>
          <w:szCs w:val="28"/>
        </w:rPr>
      </w:pPr>
    </w:p>
    <w:p w:rsidR="00B926C3" w:rsidRDefault="00B926C3" w:rsidP="00B926C3">
      <w:pPr>
        <w:suppressAutoHyphens/>
        <w:rPr>
          <w:sz w:val="28"/>
          <w:szCs w:val="28"/>
        </w:rPr>
      </w:pPr>
    </w:p>
    <w:p w:rsidR="00B926C3" w:rsidRPr="001E39FE" w:rsidRDefault="00B926C3" w:rsidP="00B926C3">
      <w:pPr>
        <w:suppressAutoHyphens/>
        <w:rPr>
          <w:sz w:val="28"/>
          <w:szCs w:val="28"/>
        </w:rPr>
      </w:pPr>
    </w:p>
    <w:p w:rsidR="00426358" w:rsidRDefault="00426358"/>
    <w:sectPr w:rsidR="00426358" w:rsidSect="00DC7B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B926C3"/>
    <w:rsid w:val="0000060E"/>
    <w:rsid w:val="00000ACB"/>
    <w:rsid w:val="00000B98"/>
    <w:rsid w:val="000021F9"/>
    <w:rsid w:val="000031E0"/>
    <w:rsid w:val="00003C5B"/>
    <w:rsid w:val="0000527F"/>
    <w:rsid w:val="000122B5"/>
    <w:rsid w:val="00016F07"/>
    <w:rsid w:val="000211A7"/>
    <w:rsid w:val="00026ABA"/>
    <w:rsid w:val="00026E07"/>
    <w:rsid w:val="00030425"/>
    <w:rsid w:val="0003237D"/>
    <w:rsid w:val="00034B47"/>
    <w:rsid w:val="00034C9F"/>
    <w:rsid w:val="000430B0"/>
    <w:rsid w:val="00045769"/>
    <w:rsid w:val="0005578E"/>
    <w:rsid w:val="00057C47"/>
    <w:rsid w:val="00060E7B"/>
    <w:rsid w:val="000623FB"/>
    <w:rsid w:val="00062EE4"/>
    <w:rsid w:val="00062EF9"/>
    <w:rsid w:val="000662EB"/>
    <w:rsid w:val="00066E30"/>
    <w:rsid w:val="0007398D"/>
    <w:rsid w:val="000861F6"/>
    <w:rsid w:val="00092D64"/>
    <w:rsid w:val="0009455A"/>
    <w:rsid w:val="000961EF"/>
    <w:rsid w:val="000A0101"/>
    <w:rsid w:val="000A10DB"/>
    <w:rsid w:val="000A1243"/>
    <w:rsid w:val="000A13EB"/>
    <w:rsid w:val="000A1C7F"/>
    <w:rsid w:val="000B21EB"/>
    <w:rsid w:val="000C258B"/>
    <w:rsid w:val="000C3F17"/>
    <w:rsid w:val="000D0741"/>
    <w:rsid w:val="000D15A9"/>
    <w:rsid w:val="000D2D86"/>
    <w:rsid w:val="000D7DAC"/>
    <w:rsid w:val="000E4E3C"/>
    <w:rsid w:val="000E7C69"/>
    <w:rsid w:val="000F23F4"/>
    <w:rsid w:val="000F55EA"/>
    <w:rsid w:val="001010CD"/>
    <w:rsid w:val="00102613"/>
    <w:rsid w:val="00104426"/>
    <w:rsid w:val="00107B6F"/>
    <w:rsid w:val="00111909"/>
    <w:rsid w:val="0011339E"/>
    <w:rsid w:val="001155AC"/>
    <w:rsid w:val="00120C78"/>
    <w:rsid w:val="00120ED6"/>
    <w:rsid w:val="001210C7"/>
    <w:rsid w:val="0012194E"/>
    <w:rsid w:val="00122155"/>
    <w:rsid w:val="00123363"/>
    <w:rsid w:val="001266C7"/>
    <w:rsid w:val="00131870"/>
    <w:rsid w:val="00133DE4"/>
    <w:rsid w:val="00135A41"/>
    <w:rsid w:val="0014140B"/>
    <w:rsid w:val="001426B5"/>
    <w:rsid w:val="0014310D"/>
    <w:rsid w:val="0014423C"/>
    <w:rsid w:val="00152CA2"/>
    <w:rsid w:val="00157D60"/>
    <w:rsid w:val="00157F5F"/>
    <w:rsid w:val="00161AB7"/>
    <w:rsid w:val="00161BFC"/>
    <w:rsid w:val="00162DF0"/>
    <w:rsid w:val="00163E04"/>
    <w:rsid w:val="00164931"/>
    <w:rsid w:val="00166431"/>
    <w:rsid w:val="001668F8"/>
    <w:rsid w:val="00170581"/>
    <w:rsid w:val="00176E85"/>
    <w:rsid w:val="00185443"/>
    <w:rsid w:val="0018572A"/>
    <w:rsid w:val="001859B9"/>
    <w:rsid w:val="00185D61"/>
    <w:rsid w:val="00185E57"/>
    <w:rsid w:val="00185FEB"/>
    <w:rsid w:val="00191029"/>
    <w:rsid w:val="00192519"/>
    <w:rsid w:val="00194227"/>
    <w:rsid w:val="001A0656"/>
    <w:rsid w:val="001A0883"/>
    <w:rsid w:val="001A0B3E"/>
    <w:rsid w:val="001A6E07"/>
    <w:rsid w:val="001A7715"/>
    <w:rsid w:val="001A77F5"/>
    <w:rsid w:val="001B0138"/>
    <w:rsid w:val="001B0BE8"/>
    <w:rsid w:val="001B2894"/>
    <w:rsid w:val="001B53FD"/>
    <w:rsid w:val="001B72CC"/>
    <w:rsid w:val="001C16E7"/>
    <w:rsid w:val="001C1E57"/>
    <w:rsid w:val="001C2EB4"/>
    <w:rsid w:val="001C2F45"/>
    <w:rsid w:val="001C37A8"/>
    <w:rsid w:val="001C381C"/>
    <w:rsid w:val="001C75A5"/>
    <w:rsid w:val="001C75D2"/>
    <w:rsid w:val="001D05A5"/>
    <w:rsid w:val="001D155D"/>
    <w:rsid w:val="001D2008"/>
    <w:rsid w:val="001D3403"/>
    <w:rsid w:val="001D4B2F"/>
    <w:rsid w:val="001D5E3C"/>
    <w:rsid w:val="001D7D97"/>
    <w:rsid w:val="001E100E"/>
    <w:rsid w:val="001E1702"/>
    <w:rsid w:val="001E1FF1"/>
    <w:rsid w:val="001E4508"/>
    <w:rsid w:val="001E4D5E"/>
    <w:rsid w:val="001F186C"/>
    <w:rsid w:val="001F1C33"/>
    <w:rsid w:val="001F2F53"/>
    <w:rsid w:val="001F4EC3"/>
    <w:rsid w:val="001F6C46"/>
    <w:rsid w:val="00200CB7"/>
    <w:rsid w:val="00200FF7"/>
    <w:rsid w:val="00201560"/>
    <w:rsid w:val="002060AA"/>
    <w:rsid w:val="00207467"/>
    <w:rsid w:val="00211F0A"/>
    <w:rsid w:val="00212FE8"/>
    <w:rsid w:val="002135CD"/>
    <w:rsid w:val="00217C5D"/>
    <w:rsid w:val="00224FE4"/>
    <w:rsid w:val="00226EE6"/>
    <w:rsid w:val="00230FD6"/>
    <w:rsid w:val="00232BE3"/>
    <w:rsid w:val="00232DFC"/>
    <w:rsid w:val="00233040"/>
    <w:rsid w:val="00237BA5"/>
    <w:rsid w:val="00242CD7"/>
    <w:rsid w:val="00242FFD"/>
    <w:rsid w:val="002441A5"/>
    <w:rsid w:val="002451FD"/>
    <w:rsid w:val="00245A7E"/>
    <w:rsid w:val="0025088E"/>
    <w:rsid w:val="00251D0B"/>
    <w:rsid w:val="00252548"/>
    <w:rsid w:val="002563E4"/>
    <w:rsid w:val="00260288"/>
    <w:rsid w:val="0026142A"/>
    <w:rsid w:val="00263FFE"/>
    <w:rsid w:val="00270A65"/>
    <w:rsid w:val="00273B5E"/>
    <w:rsid w:val="00274C6C"/>
    <w:rsid w:val="00274F26"/>
    <w:rsid w:val="0027738E"/>
    <w:rsid w:val="00277983"/>
    <w:rsid w:val="00281C2E"/>
    <w:rsid w:val="002821FF"/>
    <w:rsid w:val="00283684"/>
    <w:rsid w:val="00286563"/>
    <w:rsid w:val="00286A43"/>
    <w:rsid w:val="00286D6B"/>
    <w:rsid w:val="002920B3"/>
    <w:rsid w:val="00292548"/>
    <w:rsid w:val="002949CC"/>
    <w:rsid w:val="002A6C40"/>
    <w:rsid w:val="002B1CD4"/>
    <w:rsid w:val="002B2A23"/>
    <w:rsid w:val="002B3D1F"/>
    <w:rsid w:val="002C1BEC"/>
    <w:rsid w:val="002C4BF0"/>
    <w:rsid w:val="002C5ED2"/>
    <w:rsid w:val="002C6886"/>
    <w:rsid w:val="002D20F7"/>
    <w:rsid w:val="002D3D7F"/>
    <w:rsid w:val="002D3F43"/>
    <w:rsid w:val="002D702F"/>
    <w:rsid w:val="002D7579"/>
    <w:rsid w:val="002D7853"/>
    <w:rsid w:val="002E4174"/>
    <w:rsid w:val="002E5871"/>
    <w:rsid w:val="002E5A73"/>
    <w:rsid w:val="002E6857"/>
    <w:rsid w:val="002F1B4B"/>
    <w:rsid w:val="002F1CBD"/>
    <w:rsid w:val="002F2596"/>
    <w:rsid w:val="003001A6"/>
    <w:rsid w:val="00307E38"/>
    <w:rsid w:val="003107DE"/>
    <w:rsid w:val="00311389"/>
    <w:rsid w:val="003155FE"/>
    <w:rsid w:val="00317C87"/>
    <w:rsid w:val="00317CF8"/>
    <w:rsid w:val="003200AA"/>
    <w:rsid w:val="00321067"/>
    <w:rsid w:val="003221B4"/>
    <w:rsid w:val="00322F15"/>
    <w:rsid w:val="00323DF8"/>
    <w:rsid w:val="00323EF6"/>
    <w:rsid w:val="0032533C"/>
    <w:rsid w:val="00327D41"/>
    <w:rsid w:val="0033018F"/>
    <w:rsid w:val="00332ABB"/>
    <w:rsid w:val="003354AC"/>
    <w:rsid w:val="00336E6A"/>
    <w:rsid w:val="003372AB"/>
    <w:rsid w:val="0034355A"/>
    <w:rsid w:val="003452C1"/>
    <w:rsid w:val="00345CDE"/>
    <w:rsid w:val="00345F2C"/>
    <w:rsid w:val="00347324"/>
    <w:rsid w:val="003500EC"/>
    <w:rsid w:val="00351403"/>
    <w:rsid w:val="00351C1A"/>
    <w:rsid w:val="00352162"/>
    <w:rsid w:val="00355A5E"/>
    <w:rsid w:val="00356F8C"/>
    <w:rsid w:val="00361B45"/>
    <w:rsid w:val="00362168"/>
    <w:rsid w:val="00363D8B"/>
    <w:rsid w:val="0036557F"/>
    <w:rsid w:val="00370954"/>
    <w:rsid w:val="00372CD6"/>
    <w:rsid w:val="0037368F"/>
    <w:rsid w:val="00375392"/>
    <w:rsid w:val="00375597"/>
    <w:rsid w:val="003863E8"/>
    <w:rsid w:val="00392528"/>
    <w:rsid w:val="00392F7C"/>
    <w:rsid w:val="003953ED"/>
    <w:rsid w:val="00395973"/>
    <w:rsid w:val="00395F57"/>
    <w:rsid w:val="003975EC"/>
    <w:rsid w:val="00397A91"/>
    <w:rsid w:val="003A2622"/>
    <w:rsid w:val="003A3A85"/>
    <w:rsid w:val="003A65F0"/>
    <w:rsid w:val="003B1873"/>
    <w:rsid w:val="003B1FF3"/>
    <w:rsid w:val="003B3081"/>
    <w:rsid w:val="003B56CB"/>
    <w:rsid w:val="003C04AF"/>
    <w:rsid w:val="003C06C4"/>
    <w:rsid w:val="003C095C"/>
    <w:rsid w:val="003C0A2B"/>
    <w:rsid w:val="003C43DF"/>
    <w:rsid w:val="003C5186"/>
    <w:rsid w:val="003D2723"/>
    <w:rsid w:val="003D27A2"/>
    <w:rsid w:val="003D6084"/>
    <w:rsid w:val="003E3B93"/>
    <w:rsid w:val="003E5A83"/>
    <w:rsid w:val="003E7C76"/>
    <w:rsid w:val="003F0940"/>
    <w:rsid w:val="003F3A73"/>
    <w:rsid w:val="003F7E5A"/>
    <w:rsid w:val="00401078"/>
    <w:rsid w:val="0040165A"/>
    <w:rsid w:val="00403BF9"/>
    <w:rsid w:val="00404266"/>
    <w:rsid w:val="0041144B"/>
    <w:rsid w:val="004142FC"/>
    <w:rsid w:val="00415D50"/>
    <w:rsid w:val="0042235C"/>
    <w:rsid w:val="00424FDA"/>
    <w:rsid w:val="00426358"/>
    <w:rsid w:val="004343D4"/>
    <w:rsid w:val="00434B56"/>
    <w:rsid w:val="0044066E"/>
    <w:rsid w:val="00443F19"/>
    <w:rsid w:val="00452568"/>
    <w:rsid w:val="004545DE"/>
    <w:rsid w:val="00455389"/>
    <w:rsid w:val="00460CB5"/>
    <w:rsid w:val="00461806"/>
    <w:rsid w:val="00467290"/>
    <w:rsid w:val="004716BF"/>
    <w:rsid w:val="00472271"/>
    <w:rsid w:val="0047789F"/>
    <w:rsid w:val="0048248A"/>
    <w:rsid w:val="00494900"/>
    <w:rsid w:val="00495D78"/>
    <w:rsid w:val="004A1368"/>
    <w:rsid w:val="004A2103"/>
    <w:rsid w:val="004A42FF"/>
    <w:rsid w:val="004A44B3"/>
    <w:rsid w:val="004A7722"/>
    <w:rsid w:val="004B2C57"/>
    <w:rsid w:val="004B32AA"/>
    <w:rsid w:val="004B6058"/>
    <w:rsid w:val="004C3FB0"/>
    <w:rsid w:val="004C4248"/>
    <w:rsid w:val="004C5F28"/>
    <w:rsid w:val="004D3514"/>
    <w:rsid w:val="004E44B9"/>
    <w:rsid w:val="004E513F"/>
    <w:rsid w:val="004F77DB"/>
    <w:rsid w:val="0050035C"/>
    <w:rsid w:val="00501A9D"/>
    <w:rsid w:val="00504397"/>
    <w:rsid w:val="00510B92"/>
    <w:rsid w:val="00511DD6"/>
    <w:rsid w:val="00511F03"/>
    <w:rsid w:val="005125BA"/>
    <w:rsid w:val="005162A0"/>
    <w:rsid w:val="00520635"/>
    <w:rsid w:val="0052484F"/>
    <w:rsid w:val="00530C30"/>
    <w:rsid w:val="005330DA"/>
    <w:rsid w:val="00534258"/>
    <w:rsid w:val="00536D46"/>
    <w:rsid w:val="0054210B"/>
    <w:rsid w:val="00545765"/>
    <w:rsid w:val="00552C60"/>
    <w:rsid w:val="0056284F"/>
    <w:rsid w:val="005642C5"/>
    <w:rsid w:val="00564D14"/>
    <w:rsid w:val="0056575A"/>
    <w:rsid w:val="005677A9"/>
    <w:rsid w:val="00570FAE"/>
    <w:rsid w:val="00571DF2"/>
    <w:rsid w:val="00572220"/>
    <w:rsid w:val="00573291"/>
    <w:rsid w:val="005736EF"/>
    <w:rsid w:val="00576EF4"/>
    <w:rsid w:val="00582899"/>
    <w:rsid w:val="00582F12"/>
    <w:rsid w:val="0059026C"/>
    <w:rsid w:val="0059405E"/>
    <w:rsid w:val="00595CB4"/>
    <w:rsid w:val="00596B96"/>
    <w:rsid w:val="005A3433"/>
    <w:rsid w:val="005A4515"/>
    <w:rsid w:val="005A6EA1"/>
    <w:rsid w:val="005B130F"/>
    <w:rsid w:val="005B46F1"/>
    <w:rsid w:val="005B792B"/>
    <w:rsid w:val="005B7B66"/>
    <w:rsid w:val="005C1B82"/>
    <w:rsid w:val="005C3803"/>
    <w:rsid w:val="005C5756"/>
    <w:rsid w:val="005D33EF"/>
    <w:rsid w:val="005D5A5C"/>
    <w:rsid w:val="005E1808"/>
    <w:rsid w:val="005E2637"/>
    <w:rsid w:val="005E4A40"/>
    <w:rsid w:val="005F0780"/>
    <w:rsid w:val="005F36AF"/>
    <w:rsid w:val="005F7914"/>
    <w:rsid w:val="00603226"/>
    <w:rsid w:val="00604712"/>
    <w:rsid w:val="00604907"/>
    <w:rsid w:val="00604A0A"/>
    <w:rsid w:val="006062C5"/>
    <w:rsid w:val="006101C3"/>
    <w:rsid w:val="006122F8"/>
    <w:rsid w:val="0061268A"/>
    <w:rsid w:val="00614005"/>
    <w:rsid w:val="00621C25"/>
    <w:rsid w:val="006323F0"/>
    <w:rsid w:val="00632BEF"/>
    <w:rsid w:val="00632C94"/>
    <w:rsid w:val="00635EF6"/>
    <w:rsid w:val="00642377"/>
    <w:rsid w:val="00642A05"/>
    <w:rsid w:val="00651ADF"/>
    <w:rsid w:val="00657F95"/>
    <w:rsid w:val="00663CE1"/>
    <w:rsid w:val="00663E8E"/>
    <w:rsid w:val="00664B50"/>
    <w:rsid w:val="006703D2"/>
    <w:rsid w:val="006725E7"/>
    <w:rsid w:val="00672784"/>
    <w:rsid w:val="006775E7"/>
    <w:rsid w:val="00677AF0"/>
    <w:rsid w:val="00684CAA"/>
    <w:rsid w:val="00685017"/>
    <w:rsid w:val="00685D2A"/>
    <w:rsid w:val="00687171"/>
    <w:rsid w:val="0069306A"/>
    <w:rsid w:val="0069588D"/>
    <w:rsid w:val="00696A20"/>
    <w:rsid w:val="006A0077"/>
    <w:rsid w:val="006A3C0E"/>
    <w:rsid w:val="006A63EB"/>
    <w:rsid w:val="006A6ED6"/>
    <w:rsid w:val="006A7B7A"/>
    <w:rsid w:val="006B01AE"/>
    <w:rsid w:val="006B61D7"/>
    <w:rsid w:val="006B6A70"/>
    <w:rsid w:val="006C1DEE"/>
    <w:rsid w:val="006C45B2"/>
    <w:rsid w:val="006C7629"/>
    <w:rsid w:val="006D369F"/>
    <w:rsid w:val="006D45AC"/>
    <w:rsid w:val="006D6834"/>
    <w:rsid w:val="006D707E"/>
    <w:rsid w:val="006E15B6"/>
    <w:rsid w:val="006E3738"/>
    <w:rsid w:val="006E392E"/>
    <w:rsid w:val="006F1ABB"/>
    <w:rsid w:val="006F6E7E"/>
    <w:rsid w:val="00703E9F"/>
    <w:rsid w:val="00704251"/>
    <w:rsid w:val="00713947"/>
    <w:rsid w:val="00714291"/>
    <w:rsid w:val="00720941"/>
    <w:rsid w:val="007220AE"/>
    <w:rsid w:val="00722742"/>
    <w:rsid w:val="00726F87"/>
    <w:rsid w:val="007325DD"/>
    <w:rsid w:val="00732D32"/>
    <w:rsid w:val="00735BAF"/>
    <w:rsid w:val="007413B4"/>
    <w:rsid w:val="00742290"/>
    <w:rsid w:val="007433EB"/>
    <w:rsid w:val="00745C62"/>
    <w:rsid w:val="00746AB4"/>
    <w:rsid w:val="00750CA3"/>
    <w:rsid w:val="00752D1C"/>
    <w:rsid w:val="0075448A"/>
    <w:rsid w:val="00754ADC"/>
    <w:rsid w:val="00755AC2"/>
    <w:rsid w:val="00761004"/>
    <w:rsid w:val="00771802"/>
    <w:rsid w:val="00773DF7"/>
    <w:rsid w:val="00776452"/>
    <w:rsid w:val="00782156"/>
    <w:rsid w:val="0078315D"/>
    <w:rsid w:val="00785106"/>
    <w:rsid w:val="00787324"/>
    <w:rsid w:val="00787E6E"/>
    <w:rsid w:val="00792D03"/>
    <w:rsid w:val="007936A2"/>
    <w:rsid w:val="00794A47"/>
    <w:rsid w:val="007973D4"/>
    <w:rsid w:val="007A068E"/>
    <w:rsid w:val="007A07B6"/>
    <w:rsid w:val="007A3E77"/>
    <w:rsid w:val="007A60B3"/>
    <w:rsid w:val="007A64DB"/>
    <w:rsid w:val="007B0147"/>
    <w:rsid w:val="007B0798"/>
    <w:rsid w:val="007B448C"/>
    <w:rsid w:val="007B4C75"/>
    <w:rsid w:val="007B5F4F"/>
    <w:rsid w:val="007B6BA2"/>
    <w:rsid w:val="007C0BF2"/>
    <w:rsid w:val="007C6107"/>
    <w:rsid w:val="007D0BE3"/>
    <w:rsid w:val="007E0057"/>
    <w:rsid w:val="007E1665"/>
    <w:rsid w:val="007E290B"/>
    <w:rsid w:val="007F3C9C"/>
    <w:rsid w:val="007F67D6"/>
    <w:rsid w:val="00800768"/>
    <w:rsid w:val="00800835"/>
    <w:rsid w:val="008131C4"/>
    <w:rsid w:val="00816731"/>
    <w:rsid w:val="00824F28"/>
    <w:rsid w:val="00825D9C"/>
    <w:rsid w:val="00827B25"/>
    <w:rsid w:val="00830C27"/>
    <w:rsid w:val="00833B8A"/>
    <w:rsid w:val="00840859"/>
    <w:rsid w:val="00841394"/>
    <w:rsid w:val="00841566"/>
    <w:rsid w:val="00841C80"/>
    <w:rsid w:val="008456CB"/>
    <w:rsid w:val="00846A3C"/>
    <w:rsid w:val="0084759F"/>
    <w:rsid w:val="00847CD4"/>
    <w:rsid w:val="00850C07"/>
    <w:rsid w:val="0085229C"/>
    <w:rsid w:val="0085319D"/>
    <w:rsid w:val="008531E8"/>
    <w:rsid w:val="00853268"/>
    <w:rsid w:val="00855E81"/>
    <w:rsid w:val="00855F2E"/>
    <w:rsid w:val="00857F69"/>
    <w:rsid w:val="00861F95"/>
    <w:rsid w:val="00862F7C"/>
    <w:rsid w:val="008635F9"/>
    <w:rsid w:val="0086476C"/>
    <w:rsid w:val="00864E93"/>
    <w:rsid w:val="00865ECA"/>
    <w:rsid w:val="0086603B"/>
    <w:rsid w:val="00866DFF"/>
    <w:rsid w:val="00870020"/>
    <w:rsid w:val="008719DB"/>
    <w:rsid w:val="00871CDB"/>
    <w:rsid w:val="00875CB4"/>
    <w:rsid w:val="00877445"/>
    <w:rsid w:val="008801E3"/>
    <w:rsid w:val="00883931"/>
    <w:rsid w:val="008846A5"/>
    <w:rsid w:val="008861FA"/>
    <w:rsid w:val="00893998"/>
    <w:rsid w:val="00893D80"/>
    <w:rsid w:val="00894ED5"/>
    <w:rsid w:val="008966F6"/>
    <w:rsid w:val="008A04A6"/>
    <w:rsid w:val="008A3062"/>
    <w:rsid w:val="008A3915"/>
    <w:rsid w:val="008A4460"/>
    <w:rsid w:val="008A49B5"/>
    <w:rsid w:val="008A49C3"/>
    <w:rsid w:val="008A4E11"/>
    <w:rsid w:val="008A7FD9"/>
    <w:rsid w:val="008B0371"/>
    <w:rsid w:val="008B2730"/>
    <w:rsid w:val="008B7490"/>
    <w:rsid w:val="008B7CEF"/>
    <w:rsid w:val="008C07AC"/>
    <w:rsid w:val="008C2508"/>
    <w:rsid w:val="008C6DB8"/>
    <w:rsid w:val="008C7BCB"/>
    <w:rsid w:val="008C7E39"/>
    <w:rsid w:val="008D2860"/>
    <w:rsid w:val="008D2B50"/>
    <w:rsid w:val="008D3811"/>
    <w:rsid w:val="008D5AD6"/>
    <w:rsid w:val="008D610D"/>
    <w:rsid w:val="008D6251"/>
    <w:rsid w:val="008E1A8F"/>
    <w:rsid w:val="008E20DA"/>
    <w:rsid w:val="008E28DD"/>
    <w:rsid w:val="008E2F7B"/>
    <w:rsid w:val="008E43C9"/>
    <w:rsid w:val="008E4549"/>
    <w:rsid w:val="008E682E"/>
    <w:rsid w:val="008E78EE"/>
    <w:rsid w:val="008F0C0E"/>
    <w:rsid w:val="008F17D6"/>
    <w:rsid w:val="008F1C4D"/>
    <w:rsid w:val="008F479B"/>
    <w:rsid w:val="008F5C8A"/>
    <w:rsid w:val="008F69FA"/>
    <w:rsid w:val="008F6F00"/>
    <w:rsid w:val="00900CBF"/>
    <w:rsid w:val="009021F5"/>
    <w:rsid w:val="009023D6"/>
    <w:rsid w:val="0090289B"/>
    <w:rsid w:val="009032D7"/>
    <w:rsid w:val="009035CD"/>
    <w:rsid w:val="00906B5F"/>
    <w:rsid w:val="00906FCE"/>
    <w:rsid w:val="00907A69"/>
    <w:rsid w:val="00907AE4"/>
    <w:rsid w:val="00913B74"/>
    <w:rsid w:val="00914744"/>
    <w:rsid w:val="00916D0C"/>
    <w:rsid w:val="00935FCF"/>
    <w:rsid w:val="00936938"/>
    <w:rsid w:val="00937185"/>
    <w:rsid w:val="00937DC9"/>
    <w:rsid w:val="009400D2"/>
    <w:rsid w:val="00942DDB"/>
    <w:rsid w:val="009442EB"/>
    <w:rsid w:val="00944843"/>
    <w:rsid w:val="0094623C"/>
    <w:rsid w:val="009464E1"/>
    <w:rsid w:val="00951191"/>
    <w:rsid w:val="009526BF"/>
    <w:rsid w:val="0095279C"/>
    <w:rsid w:val="00955648"/>
    <w:rsid w:val="00956311"/>
    <w:rsid w:val="00957963"/>
    <w:rsid w:val="00962B0C"/>
    <w:rsid w:val="009639BA"/>
    <w:rsid w:val="0096648D"/>
    <w:rsid w:val="00966B64"/>
    <w:rsid w:val="00967257"/>
    <w:rsid w:val="00967407"/>
    <w:rsid w:val="00971932"/>
    <w:rsid w:val="00977211"/>
    <w:rsid w:val="0098019B"/>
    <w:rsid w:val="00980D66"/>
    <w:rsid w:val="00990100"/>
    <w:rsid w:val="00993B52"/>
    <w:rsid w:val="00995A8F"/>
    <w:rsid w:val="00995F34"/>
    <w:rsid w:val="00996961"/>
    <w:rsid w:val="009A1900"/>
    <w:rsid w:val="009A2AA9"/>
    <w:rsid w:val="009A3D45"/>
    <w:rsid w:val="009A403F"/>
    <w:rsid w:val="009B0B32"/>
    <w:rsid w:val="009B0C41"/>
    <w:rsid w:val="009B1532"/>
    <w:rsid w:val="009B6D05"/>
    <w:rsid w:val="009B6EB9"/>
    <w:rsid w:val="009C0025"/>
    <w:rsid w:val="009C0B56"/>
    <w:rsid w:val="009C124A"/>
    <w:rsid w:val="009C3AB6"/>
    <w:rsid w:val="009C4F61"/>
    <w:rsid w:val="009C6F49"/>
    <w:rsid w:val="009C79B1"/>
    <w:rsid w:val="009D444F"/>
    <w:rsid w:val="009D71CC"/>
    <w:rsid w:val="009E08E9"/>
    <w:rsid w:val="009F069B"/>
    <w:rsid w:val="009F0906"/>
    <w:rsid w:val="009F0CCD"/>
    <w:rsid w:val="009F1741"/>
    <w:rsid w:val="009F1932"/>
    <w:rsid w:val="009F26BE"/>
    <w:rsid w:val="009F2BA0"/>
    <w:rsid w:val="009F5044"/>
    <w:rsid w:val="009F6024"/>
    <w:rsid w:val="00A030C5"/>
    <w:rsid w:val="00A06511"/>
    <w:rsid w:val="00A06A58"/>
    <w:rsid w:val="00A10AF4"/>
    <w:rsid w:val="00A1424A"/>
    <w:rsid w:val="00A159CC"/>
    <w:rsid w:val="00A1774E"/>
    <w:rsid w:val="00A21ABB"/>
    <w:rsid w:val="00A23882"/>
    <w:rsid w:val="00A23994"/>
    <w:rsid w:val="00A2443C"/>
    <w:rsid w:val="00A246FD"/>
    <w:rsid w:val="00A2470C"/>
    <w:rsid w:val="00A24A6A"/>
    <w:rsid w:val="00A2661C"/>
    <w:rsid w:val="00A27759"/>
    <w:rsid w:val="00A3623D"/>
    <w:rsid w:val="00A42409"/>
    <w:rsid w:val="00A42963"/>
    <w:rsid w:val="00A6044F"/>
    <w:rsid w:val="00A65994"/>
    <w:rsid w:val="00A65EAD"/>
    <w:rsid w:val="00A70562"/>
    <w:rsid w:val="00A7140D"/>
    <w:rsid w:val="00A770F6"/>
    <w:rsid w:val="00A841A2"/>
    <w:rsid w:val="00A86B69"/>
    <w:rsid w:val="00A872E2"/>
    <w:rsid w:val="00A904FA"/>
    <w:rsid w:val="00A90F65"/>
    <w:rsid w:val="00A9747F"/>
    <w:rsid w:val="00AA0712"/>
    <w:rsid w:val="00AA07E6"/>
    <w:rsid w:val="00AA33E2"/>
    <w:rsid w:val="00AA46D1"/>
    <w:rsid w:val="00AA66CA"/>
    <w:rsid w:val="00AB06D5"/>
    <w:rsid w:val="00AB1583"/>
    <w:rsid w:val="00AB24C4"/>
    <w:rsid w:val="00AB31E7"/>
    <w:rsid w:val="00AC0318"/>
    <w:rsid w:val="00AC41B4"/>
    <w:rsid w:val="00AC4206"/>
    <w:rsid w:val="00AC7258"/>
    <w:rsid w:val="00AD2F4D"/>
    <w:rsid w:val="00AD4485"/>
    <w:rsid w:val="00AD6795"/>
    <w:rsid w:val="00AD6FF3"/>
    <w:rsid w:val="00AE42EE"/>
    <w:rsid w:val="00AE4408"/>
    <w:rsid w:val="00AE4F30"/>
    <w:rsid w:val="00AE7BE0"/>
    <w:rsid w:val="00AF0277"/>
    <w:rsid w:val="00AF0E32"/>
    <w:rsid w:val="00AF2C73"/>
    <w:rsid w:val="00AF7CB0"/>
    <w:rsid w:val="00B03839"/>
    <w:rsid w:val="00B04A7E"/>
    <w:rsid w:val="00B04B4D"/>
    <w:rsid w:val="00B113C9"/>
    <w:rsid w:val="00B14752"/>
    <w:rsid w:val="00B2248B"/>
    <w:rsid w:val="00B22E48"/>
    <w:rsid w:val="00B240C6"/>
    <w:rsid w:val="00B2491A"/>
    <w:rsid w:val="00B24FCB"/>
    <w:rsid w:val="00B26D66"/>
    <w:rsid w:val="00B30F2D"/>
    <w:rsid w:val="00B31B46"/>
    <w:rsid w:val="00B31DED"/>
    <w:rsid w:val="00B353C9"/>
    <w:rsid w:val="00B358BC"/>
    <w:rsid w:val="00B428A9"/>
    <w:rsid w:val="00B43772"/>
    <w:rsid w:val="00B506E7"/>
    <w:rsid w:val="00B50D36"/>
    <w:rsid w:val="00B526F3"/>
    <w:rsid w:val="00B53BA3"/>
    <w:rsid w:val="00B57531"/>
    <w:rsid w:val="00B620A2"/>
    <w:rsid w:val="00B62114"/>
    <w:rsid w:val="00B6528B"/>
    <w:rsid w:val="00B6560F"/>
    <w:rsid w:val="00B65E58"/>
    <w:rsid w:val="00B6789F"/>
    <w:rsid w:val="00B72D19"/>
    <w:rsid w:val="00B80C13"/>
    <w:rsid w:val="00B824CB"/>
    <w:rsid w:val="00B83C27"/>
    <w:rsid w:val="00B84FD3"/>
    <w:rsid w:val="00B87C84"/>
    <w:rsid w:val="00B90C48"/>
    <w:rsid w:val="00B926C3"/>
    <w:rsid w:val="00B932CF"/>
    <w:rsid w:val="00B979A3"/>
    <w:rsid w:val="00BA166E"/>
    <w:rsid w:val="00BA17AF"/>
    <w:rsid w:val="00BA5238"/>
    <w:rsid w:val="00BA7F03"/>
    <w:rsid w:val="00BB0C21"/>
    <w:rsid w:val="00BB30C9"/>
    <w:rsid w:val="00BB56FC"/>
    <w:rsid w:val="00BB5F89"/>
    <w:rsid w:val="00BC0F8C"/>
    <w:rsid w:val="00BC3131"/>
    <w:rsid w:val="00BC7986"/>
    <w:rsid w:val="00BD141E"/>
    <w:rsid w:val="00BD18F7"/>
    <w:rsid w:val="00BD5513"/>
    <w:rsid w:val="00BD5EF7"/>
    <w:rsid w:val="00BD63F2"/>
    <w:rsid w:val="00BD69EC"/>
    <w:rsid w:val="00BE2582"/>
    <w:rsid w:val="00BE2D21"/>
    <w:rsid w:val="00BE6518"/>
    <w:rsid w:val="00BE727D"/>
    <w:rsid w:val="00BF017D"/>
    <w:rsid w:val="00BF0D51"/>
    <w:rsid w:val="00BF1F11"/>
    <w:rsid w:val="00BF5BCA"/>
    <w:rsid w:val="00C02BE7"/>
    <w:rsid w:val="00C0596A"/>
    <w:rsid w:val="00C05B6D"/>
    <w:rsid w:val="00C06AE9"/>
    <w:rsid w:val="00C076FF"/>
    <w:rsid w:val="00C114AB"/>
    <w:rsid w:val="00C11626"/>
    <w:rsid w:val="00C200F7"/>
    <w:rsid w:val="00C23DFB"/>
    <w:rsid w:val="00C302F5"/>
    <w:rsid w:val="00C314C4"/>
    <w:rsid w:val="00C33B43"/>
    <w:rsid w:val="00C365D7"/>
    <w:rsid w:val="00C37F5E"/>
    <w:rsid w:val="00C42401"/>
    <w:rsid w:val="00C442FC"/>
    <w:rsid w:val="00C46899"/>
    <w:rsid w:val="00C4735B"/>
    <w:rsid w:val="00C47997"/>
    <w:rsid w:val="00C55F15"/>
    <w:rsid w:val="00C57F92"/>
    <w:rsid w:val="00C608F9"/>
    <w:rsid w:val="00C626AE"/>
    <w:rsid w:val="00C62BFD"/>
    <w:rsid w:val="00C6358B"/>
    <w:rsid w:val="00C653CA"/>
    <w:rsid w:val="00C667CA"/>
    <w:rsid w:val="00C85CB6"/>
    <w:rsid w:val="00C860C2"/>
    <w:rsid w:val="00C92948"/>
    <w:rsid w:val="00C93C27"/>
    <w:rsid w:val="00CA4DB4"/>
    <w:rsid w:val="00CA50D2"/>
    <w:rsid w:val="00CA5EF0"/>
    <w:rsid w:val="00CA63DB"/>
    <w:rsid w:val="00CA69D8"/>
    <w:rsid w:val="00CB053E"/>
    <w:rsid w:val="00CB14D3"/>
    <w:rsid w:val="00CB377B"/>
    <w:rsid w:val="00CB572F"/>
    <w:rsid w:val="00CC1077"/>
    <w:rsid w:val="00CC1D27"/>
    <w:rsid w:val="00CD1970"/>
    <w:rsid w:val="00CD1FD8"/>
    <w:rsid w:val="00CD3B96"/>
    <w:rsid w:val="00CE0E10"/>
    <w:rsid w:val="00CE5726"/>
    <w:rsid w:val="00CE6123"/>
    <w:rsid w:val="00CE7C50"/>
    <w:rsid w:val="00CE7D12"/>
    <w:rsid w:val="00CF06B2"/>
    <w:rsid w:val="00CF553E"/>
    <w:rsid w:val="00CF7192"/>
    <w:rsid w:val="00D02579"/>
    <w:rsid w:val="00D1340B"/>
    <w:rsid w:val="00D136F3"/>
    <w:rsid w:val="00D14392"/>
    <w:rsid w:val="00D15A36"/>
    <w:rsid w:val="00D23914"/>
    <w:rsid w:val="00D24CA6"/>
    <w:rsid w:val="00D24D8C"/>
    <w:rsid w:val="00D30EC3"/>
    <w:rsid w:val="00D3193B"/>
    <w:rsid w:val="00D40660"/>
    <w:rsid w:val="00D42A6A"/>
    <w:rsid w:val="00D4646C"/>
    <w:rsid w:val="00D466A9"/>
    <w:rsid w:val="00D50461"/>
    <w:rsid w:val="00D50AD4"/>
    <w:rsid w:val="00D50CF6"/>
    <w:rsid w:val="00D527C9"/>
    <w:rsid w:val="00D53185"/>
    <w:rsid w:val="00D56785"/>
    <w:rsid w:val="00D577C5"/>
    <w:rsid w:val="00D60E52"/>
    <w:rsid w:val="00D63130"/>
    <w:rsid w:val="00D66308"/>
    <w:rsid w:val="00D67786"/>
    <w:rsid w:val="00D73C4E"/>
    <w:rsid w:val="00D804A3"/>
    <w:rsid w:val="00D80BD9"/>
    <w:rsid w:val="00D82743"/>
    <w:rsid w:val="00D84D2A"/>
    <w:rsid w:val="00D860BF"/>
    <w:rsid w:val="00D872DB"/>
    <w:rsid w:val="00D87429"/>
    <w:rsid w:val="00D928D0"/>
    <w:rsid w:val="00D931EE"/>
    <w:rsid w:val="00D93A44"/>
    <w:rsid w:val="00D95FCA"/>
    <w:rsid w:val="00D97DA2"/>
    <w:rsid w:val="00DA0088"/>
    <w:rsid w:val="00DA176D"/>
    <w:rsid w:val="00DA33DB"/>
    <w:rsid w:val="00DA3A10"/>
    <w:rsid w:val="00DA48AC"/>
    <w:rsid w:val="00DA7B9B"/>
    <w:rsid w:val="00DB0331"/>
    <w:rsid w:val="00DB0689"/>
    <w:rsid w:val="00DB2260"/>
    <w:rsid w:val="00DB3200"/>
    <w:rsid w:val="00DB4B2E"/>
    <w:rsid w:val="00DB6746"/>
    <w:rsid w:val="00DB6FC3"/>
    <w:rsid w:val="00DC4EFE"/>
    <w:rsid w:val="00DC5EC4"/>
    <w:rsid w:val="00DC5F69"/>
    <w:rsid w:val="00DC7734"/>
    <w:rsid w:val="00DC7B16"/>
    <w:rsid w:val="00DC7B34"/>
    <w:rsid w:val="00DD06DD"/>
    <w:rsid w:val="00DD312E"/>
    <w:rsid w:val="00DD3B60"/>
    <w:rsid w:val="00DD6802"/>
    <w:rsid w:val="00DD7185"/>
    <w:rsid w:val="00DE0E2D"/>
    <w:rsid w:val="00DE2026"/>
    <w:rsid w:val="00DE24D0"/>
    <w:rsid w:val="00DE2EB1"/>
    <w:rsid w:val="00DE4E12"/>
    <w:rsid w:val="00DE7ECC"/>
    <w:rsid w:val="00DF17F2"/>
    <w:rsid w:val="00DF266C"/>
    <w:rsid w:val="00DF2ADE"/>
    <w:rsid w:val="00DF499D"/>
    <w:rsid w:val="00DF627C"/>
    <w:rsid w:val="00DF6AFB"/>
    <w:rsid w:val="00DF6D7F"/>
    <w:rsid w:val="00DF6E0B"/>
    <w:rsid w:val="00E01978"/>
    <w:rsid w:val="00E01BCF"/>
    <w:rsid w:val="00E030DE"/>
    <w:rsid w:val="00E0424D"/>
    <w:rsid w:val="00E04D15"/>
    <w:rsid w:val="00E07BF3"/>
    <w:rsid w:val="00E1085E"/>
    <w:rsid w:val="00E1213B"/>
    <w:rsid w:val="00E12A57"/>
    <w:rsid w:val="00E1326C"/>
    <w:rsid w:val="00E143AE"/>
    <w:rsid w:val="00E16EB9"/>
    <w:rsid w:val="00E1779B"/>
    <w:rsid w:val="00E213C7"/>
    <w:rsid w:val="00E2769E"/>
    <w:rsid w:val="00E33BA6"/>
    <w:rsid w:val="00E33E46"/>
    <w:rsid w:val="00E34F13"/>
    <w:rsid w:val="00E35299"/>
    <w:rsid w:val="00E379A0"/>
    <w:rsid w:val="00E400AF"/>
    <w:rsid w:val="00E40B11"/>
    <w:rsid w:val="00E426CD"/>
    <w:rsid w:val="00E51630"/>
    <w:rsid w:val="00E52DC5"/>
    <w:rsid w:val="00E56285"/>
    <w:rsid w:val="00E56D8B"/>
    <w:rsid w:val="00E56E51"/>
    <w:rsid w:val="00E62822"/>
    <w:rsid w:val="00E769D2"/>
    <w:rsid w:val="00E77FAA"/>
    <w:rsid w:val="00E8188E"/>
    <w:rsid w:val="00E83D70"/>
    <w:rsid w:val="00E84F22"/>
    <w:rsid w:val="00E86D8E"/>
    <w:rsid w:val="00E901B8"/>
    <w:rsid w:val="00E92014"/>
    <w:rsid w:val="00E96CD6"/>
    <w:rsid w:val="00EA0998"/>
    <w:rsid w:val="00EA5243"/>
    <w:rsid w:val="00EA54BE"/>
    <w:rsid w:val="00EB25BC"/>
    <w:rsid w:val="00EB2C54"/>
    <w:rsid w:val="00EB50A4"/>
    <w:rsid w:val="00EB5CC6"/>
    <w:rsid w:val="00EC2646"/>
    <w:rsid w:val="00EC2D5C"/>
    <w:rsid w:val="00EC3890"/>
    <w:rsid w:val="00EC3B9E"/>
    <w:rsid w:val="00EC6142"/>
    <w:rsid w:val="00EC6FB3"/>
    <w:rsid w:val="00ED0207"/>
    <w:rsid w:val="00ED3B91"/>
    <w:rsid w:val="00ED605D"/>
    <w:rsid w:val="00ED7B22"/>
    <w:rsid w:val="00EE2256"/>
    <w:rsid w:val="00EE30A4"/>
    <w:rsid w:val="00EF3940"/>
    <w:rsid w:val="00EF5610"/>
    <w:rsid w:val="00EF5C3D"/>
    <w:rsid w:val="00EF7578"/>
    <w:rsid w:val="00F00878"/>
    <w:rsid w:val="00F013A1"/>
    <w:rsid w:val="00F01B1A"/>
    <w:rsid w:val="00F04F2B"/>
    <w:rsid w:val="00F06454"/>
    <w:rsid w:val="00F109DE"/>
    <w:rsid w:val="00F111D2"/>
    <w:rsid w:val="00F15D59"/>
    <w:rsid w:val="00F1694A"/>
    <w:rsid w:val="00F16962"/>
    <w:rsid w:val="00F25595"/>
    <w:rsid w:val="00F264FF"/>
    <w:rsid w:val="00F27C1A"/>
    <w:rsid w:val="00F36DE0"/>
    <w:rsid w:val="00F41DA2"/>
    <w:rsid w:val="00F423E1"/>
    <w:rsid w:val="00F42A90"/>
    <w:rsid w:val="00F4378D"/>
    <w:rsid w:val="00F45A96"/>
    <w:rsid w:val="00F46996"/>
    <w:rsid w:val="00F46E16"/>
    <w:rsid w:val="00F46F9A"/>
    <w:rsid w:val="00F47345"/>
    <w:rsid w:val="00F51FF7"/>
    <w:rsid w:val="00F5645A"/>
    <w:rsid w:val="00F57C55"/>
    <w:rsid w:val="00F57F07"/>
    <w:rsid w:val="00F60058"/>
    <w:rsid w:val="00F62FAB"/>
    <w:rsid w:val="00F72B5D"/>
    <w:rsid w:val="00F75057"/>
    <w:rsid w:val="00F75C4C"/>
    <w:rsid w:val="00F807BE"/>
    <w:rsid w:val="00F85CFD"/>
    <w:rsid w:val="00F9093D"/>
    <w:rsid w:val="00F91A0F"/>
    <w:rsid w:val="00F93E81"/>
    <w:rsid w:val="00F9647A"/>
    <w:rsid w:val="00F96DA4"/>
    <w:rsid w:val="00FA0FF6"/>
    <w:rsid w:val="00FA4688"/>
    <w:rsid w:val="00FA5223"/>
    <w:rsid w:val="00FB2A56"/>
    <w:rsid w:val="00FB33BF"/>
    <w:rsid w:val="00FB3539"/>
    <w:rsid w:val="00FC0278"/>
    <w:rsid w:val="00FC1203"/>
    <w:rsid w:val="00FC31C0"/>
    <w:rsid w:val="00FD074D"/>
    <w:rsid w:val="00FD0BD9"/>
    <w:rsid w:val="00FD1760"/>
    <w:rsid w:val="00FD68B3"/>
    <w:rsid w:val="00FE083A"/>
    <w:rsid w:val="00FE2751"/>
    <w:rsid w:val="00FE2E29"/>
    <w:rsid w:val="00FE4235"/>
    <w:rsid w:val="00FE5A3D"/>
    <w:rsid w:val="00FF0B61"/>
    <w:rsid w:val="00FF12D5"/>
    <w:rsid w:val="00FF171F"/>
    <w:rsid w:val="00FF2DBF"/>
    <w:rsid w:val="00FF323D"/>
    <w:rsid w:val="00FF3681"/>
    <w:rsid w:val="00FF6182"/>
    <w:rsid w:val="00FF6BFF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92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Normal (Web)"/>
    <w:basedOn w:val="a"/>
    <w:unhideWhenUsed/>
    <w:rsid w:val="00B926C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926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2018-11-21T11:00:00Z</cp:lastPrinted>
  <dcterms:created xsi:type="dcterms:W3CDTF">2018-11-14T09:08:00Z</dcterms:created>
  <dcterms:modified xsi:type="dcterms:W3CDTF">2018-11-21T11:01:00Z</dcterms:modified>
</cp:coreProperties>
</file>