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986624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24" w:rsidRDefault="00986624" w:rsidP="00561C90">
            <w:pPr>
              <w:jc w:val="center"/>
              <w:rPr>
                <w:b/>
              </w:rPr>
            </w:pPr>
          </w:p>
          <w:p w:rsidR="00986624" w:rsidRDefault="00986624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986624" w:rsidRDefault="00986624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986624" w:rsidRDefault="00986624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986624" w:rsidRPr="00AC71AC" w:rsidRDefault="00986624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986624" w:rsidRDefault="00986624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24" w:rsidRDefault="00986624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986624" w:rsidRDefault="00986624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1F239331" wp14:editId="32D2737A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24" w:rsidRDefault="00986624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986624" w:rsidRDefault="00986624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986624" w:rsidRDefault="00986624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986624" w:rsidRDefault="00986624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986624" w:rsidRPr="00AC71AC" w:rsidRDefault="00986624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986624" w:rsidRDefault="00986624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4A1E15" w:rsidRDefault="004A1E15" w:rsidP="004A1E15">
      <w:pPr>
        <w:jc w:val="center"/>
        <w:rPr>
          <w:rFonts w:cs="Times New Roman"/>
        </w:rPr>
      </w:pPr>
    </w:p>
    <w:p w:rsidR="004A1E15" w:rsidRPr="004A1E15" w:rsidRDefault="004A1E15" w:rsidP="004A1E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E15">
        <w:rPr>
          <w:rFonts w:ascii="Times New Roman" w:hAnsi="Times New Roman" w:cs="Times New Roman"/>
          <w:b/>
          <w:bCs/>
          <w:sz w:val="24"/>
          <w:szCs w:val="24"/>
        </w:rPr>
        <w:t>шестнадцатое заседание                                                                             27-го созыва</w:t>
      </w:r>
    </w:p>
    <w:p w:rsid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4A1E15" w:rsidRPr="003C73A5" w:rsidRDefault="004A1E1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>РЕШЕНИЕ</w:t>
      </w:r>
    </w:p>
    <w:p w:rsidR="003C73A5" w:rsidRPr="00CA0D2E" w:rsidRDefault="00CA0D2E" w:rsidP="00CA0D2E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A0D2E">
        <w:rPr>
          <w:b/>
          <w:bCs/>
          <w:color w:val="000000"/>
          <w:sz w:val="28"/>
          <w:szCs w:val="28"/>
        </w:rPr>
        <w:t xml:space="preserve">15 апреля </w:t>
      </w:r>
      <w:r w:rsidR="003C73A5" w:rsidRPr="00CA0D2E">
        <w:rPr>
          <w:b/>
          <w:bCs/>
          <w:color w:val="000000"/>
          <w:sz w:val="28"/>
          <w:szCs w:val="28"/>
        </w:rPr>
        <w:t>201</w:t>
      </w:r>
      <w:r w:rsidR="003C1388" w:rsidRPr="00CA0D2E">
        <w:rPr>
          <w:b/>
          <w:bCs/>
          <w:color w:val="000000"/>
          <w:sz w:val="28"/>
          <w:szCs w:val="28"/>
        </w:rPr>
        <w:t>9</w:t>
      </w:r>
      <w:r w:rsidR="003C73A5" w:rsidRPr="00CA0D2E">
        <w:rPr>
          <w:b/>
          <w:bCs/>
          <w:color w:val="000000"/>
          <w:sz w:val="28"/>
          <w:szCs w:val="28"/>
        </w:rPr>
        <w:t> года</w:t>
      </w:r>
      <w:r w:rsidRPr="00CA0D2E">
        <w:rPr>
          <w:b/>
          <w:bCs/>
          <w:color w:val="000000"/>
          <w:sz w:val="28"/>
          <w:szCs w:val="28"/>
        </w:rPr>
        <w:t xml:space="preserve">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</w:t>
      </w:r>
      <w:r w:rsidR="003C73A5" w:rsidRPr="00CA0D2E">
        <w:rPr>
          <w:b/>
          <w:bCs/>
          <w:color w:val="000000"/>
          <w:sz w:val="28"/>
          <w:szCs w:val="28"/>
        </w:rPr>
        <w:t> №</w:t>
      </w:r>
      <w:r w:rsidRPr="00CA0D2E">
        <w:rPr>
          <w:b/>
          <w:bCs/>
          <w:color w:val="000000"/>
          <w:sz w:val="28"/>
          <w:szCs w:val="28"/>
        </w:rPr>
        <w:t>202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CA0D2E" w:rsidRDefault="003C73A5" w:rsidP="003C73A5">
      <w:pPr>
        <w:pStyle w:val="a3"/>
        <w:spacing w:beforeAutospacing="0" w:afterAutospacing="0"/>
        <w:ind w:firstLine="567"/>
        <w:jc w:val="center"/>
        <w:rPr>
          <w:color w:val="000000"/>
          <w:sz w:val="28"/>
          <w:szCs w:val="28"/>
        </w:rPr>
      </w:pPr>
      <w:r w:rsidRPr="00CA0D2E">
        <w:rPr>
          <w:b/>
          <w:bCs/>
          <w:color w:val="000000"/>
          <w:sz w:val="28"/>
          <w:szCs w:val="28"/>
        </w:rPr>
        <w:t xml:space="preserve">Об утверждении </w:t>
      </w:r>
      <w:r w:rsidR="00236AA4" w:rsidRPr="00CA0D2E">
        <w:rPr>
          <w:b/>
          <w:bCs/>
          <w:color w:val="000000"/>
          <w:sz w:val="28"/>
          <w:szCs w:val="28"/>
        </w:rPr>
        <w:t>П</w:t>
      </w:r>
      <w:r w:rsidRPr="00CA0D2E">
        <w:rPr>
          <w:b/>
          <w:bCs/>
          <w:color w:val="000000"/>
          <w:sz w:val="28"/>
          <w:szCs w:val="28"/>
        </w:rPr>
        <w:t>равил внешнего оформления зданий и сооружений сельского поселения </w:t>
      </w:r>
      <w:r w:rsidR="00F02709" w:rsidRPr="00CA0D2E">
        <w:rPr>
          <w:b/>
          <w:bCs/>
          <w:color w:val="000000"/>
          <w:sz w:val="28"/>
          <w:szCs w:val="28"/>
        </w:rPr>
        <w:t xml:space="preserve">Челкаковский </w:t>
      </w:r>
      <w:r w:rsidRPr="00CA0D2E">
        <w:rPr>
          <w:b/>
          <w:bCs/>
          <w:color w:val="000000"/>
          <w:sz w:val="28"/>
          <w:szCs w:val="28"/>
        </w:rPr>
        <w:t xml:space="preserve"> сельсовет муниципального района </w:t>
      </w:r>
      <w:r w:rsidR="00F02709" w:rsidRPr="00CA0D2E">
        <w:rPr>
          <w:b/>
          <w:bCs/>
          <w:color w:val="000000"/>
          <w:sz w:val="28"/>
          <w:szCs w:val="28"/>
        </w:rPr>
        <w:t xml:space="preserve">Бураевский </w:t>
      </w:r>
      <w:r w:rsidRPr="00CA0D2E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C73A5">
        <w:rPr>
          <w:color w:val="000000"/>
        </w:rPr>
        <w:t>В соответствии с Федеральным </w:t>
      </w:r>
      <w:hyperlink r:id="rId6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 6 октября 2003 года № 131-ФЗ "Об общих принципах организации местного самоуправления в Российской Федерации", Федеральным </w:t>
      </w:r>
      <w:hyperlink r:id="rId7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01.01.01 года № 52-ФЗ "О санитарно-эпидемиологическом благополучии населения"</w:t>
      </w:r>
      <w:r w:rsidR="00FC36AC">
        <w:rPr>
          <w:color w:val="000000"/>
        </w:rPr>
        <w:t>,</w:t>
      </w:r>
      <w:r w:rsidR="00FC36AC" w:rsidRPr="00FC36AC">
        <w:rPr>
          <w:color w:val="000000"/>
        </w:rPr>
        <w:t xml:space="preserve"> </w:t>
      </w:r>
      <w:r w:rsidR="00FC36AC" w:rsidRPr="003C73A5">
        <w:rPr>
          <w:color w:val="000000"/>
        </w:rPr>
        <w:t>Градостроительным </w:t>
      </w:r>
      <w:hyperlink r:id="rId8" w:tgtFrame="_blank" w:history="1">
        <w:r w:rsidR="00FC36AC" w:rsidRPr="003C73A5">
          <w:rPr>
            <w:rStyle w:val="1"/>
            <w:color w:val="0000FF"/>
          </w:rPr>
          <w:t>кодексом</w:t>
        </w:r>
      </w:hyperlink>
      <w:r w:rsidR="00FC36AC" w:rsidRPr="003C73A5">
        <w:rPr>
          <w:color w:val="000000"/>
        </w:rPr>
        <w:t> Российской Федерации N 190-ФЗ от 01.01.01 года, Санитарными правилами и нормами СанПиН -88 "Санитарные правила содержания территорий населенных мест"</w:t>
      </w:r>
      <w:r w:rsidRPr="003C73A5">
        <w:rPr>
          <w:color w:val="000000"/>
        </w:rPr>
        <w:t>, Совет сельского поселения </w:t>
      </w:r>
      <w:r w:rsidR="00F02709">
        <w:rPr>
          <w:color w:val="000000"/>
        </w:rPr>
        <w:t xml:space="preserve">Челкаковский </w:t>
      </w:r>
      <w:r w:rsidRPr="003C73A5">
        <w:rPr>
          <w:color w:val="000000"/>
        </w:rPr>
        <w:t>сельсовет муниципального района </w:t>
      </w:r>
      <w:r w:rsidR="00F02709">
        <w:rPr>
          <w:color w:val="000000"/>
        </w:rPr>
        <w:t xml:space="preserve">Бураевский </w:t>
      </w:r>
      <w:r w:rsidRPr="003C73A5">
        <w:rPr>
          <w:color w:val="000000"/>
        </w:rPr>
        <w:t>район</w:t>
      </w:r>
      <w:proofErr w:type="gramEnd"/>
      <w:r w:rsidRPr="003C73A5">
        <w:rPr>
          <w:color w:val="000000"/>
        </w:rPr>
        <w:t xml:space="preserve"> Республики Башкортостан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РЕШИЛ: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 Утвердить Правила внешнего оформления зданий и сооружений сельского поселения </w:t>
      </w:r>
      <w:r w:rsidR="00F02709">
        <w:rPr>
          <w:color w:val="000000"/>
        </w:rPr>
        <w:t xml:space="preserve">Челкаковский </w:t>
      </w:r>
      <w:r w:rsidRPr="003C73A5">
        <w:rPr>
          <w:color w:val="000000"/>
        </w:rPr>
        <w:t xml:space="preserve"> сельсовет муниципального района </w:t>
      </w:r>
      <w:r w:rsidR="00F02709"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порядке и разместить в сети «Интернет» на официальном сайте сельского поселения </w:t>
      </w:r>
      <w:r w:rsidR="00F02709">
        <w:rPr>
          <w:color w:val="000000"/>
        </w:rPr>
        <w:t xml:space="preserve">Челкаковский </w:t>
      </w:r>
      <w:r w:rsidRPr="003C73A5">
        <w:rPr>
          <w:color w:val="000000"/>
        </w:rPr>
        <w:t>сельсовет муниципального района </w:t>
      </w:r>
      <w:r w:rsidR="00F02709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Совета </w:t>
      </w:r>
      <w:r w:rsidR="00F02709">
        <w:rPr>
          <w:color w:val="000000"/>
        </w:rPr>
        <w:t>сельского поселения Челкаковский сельсовет</w:t>
      </w:r>
      <w:r w:rsidRPr="003C73A5">
        <w:rPr>
          <w:color w:val="000000"/>
        </w:rPr>
        <w:t>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F02709" w:rsidRPr="004A1E15" w:rsidRDefault="00F02709" w:rsidP="004A1E1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A1E15">
        <w:rPr>
          <w:b/>
          <w:bCs/>
          <w:color w:val="000000"/>
          <w:sz w:val="28"/>
          <w:szCs w:val="28"/>
        </w:rPr>
        <w:t xml:space="preserve">Председатель Совета  </w:t>
      </w:r>
    </w:p>
    <w:p w:rsidR="00F02709" w:rsidRPr="004A1E15" w:rsidRDefault="00F02709" w:rsidP="004A1E1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A1E15">
        <w:rPr>
          <w:b/>
          <w:bCs/>
          <w:color w:val="000000"/>
          <w:sz w:val="28"/>
          <w:szCs w:val="28"/>
        </w:rPr>
        <w:t xml:space="preserve">сельского поселения </w:t>
      </w:r>
    </w:p>
    <w:p w:rsidR="003C73A5" w:rsidRPr="004A1E15" w:rsidRDefault="00F02709" w:rsidP="004A1E1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A1E15">
        <w:rPr>
          <w:b/>
          <w:bCs/>
          <w:color w:val="000000"/>
          <w:sz w:val="28"/>
          <w:szCs w:val="28"/>
        </w:rPr>
        <w:t xml:space="preserve">Челкаковский сельсовет                   </w:t>
      </w:r>
      <w:r w:rsidR="004A1E15">
        <w:rPr>
          <w:b/>
          <w:bCs/>
          <w:color w:val="000000"/>
          <w:sz w:val="28"/>
          <w:szCs w:val="28"/>
        </w:rPr>
        <w:t xml:space="preserve">     </w:t>
      </w:r>
      <w:bookmarkStart w:id="0" w:name="_GoBack"/>
      <w:bookmarkEnd w:id="0"/>
      <w:r w:rsidRPr="004A1E15">
        <w:rPr>
          <w:b/>
          <w:bCs/>
          <w:color w:val="000000"/>
          <w:sz w:val="28"/>
          <w:szCs w:val="28"/>
        </w:rPr>
        <w:t xml:space="preserve">                     </w:t>
      </w:r>
      <w:proofErr w:type="spellStart"/>
      <w:r w:rsidRPr="004A1E15">
        <w:rPr>
          <w:b/>
          <w:bCs/>
          <w:color w:val="000000"/>
          <w:sz w:val="28"/>
          <w:szCs w:val="28"/>
        </w:rPr>
        <w:t>Р.Р.Нигаматьянов</w:t>
      </w:r>
      <w:proofErr w:type="spellEnd"/>
    </w:p>
    <w:p w:rsidR="003C73A5" w:rsidRPr="003C73A5" w:rsidRDefault="003C73A5" w:rsidP="004A1E1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4A1E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4A1E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CA0D2E" w:rsidRDefault="00CA0D2E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CA0D2E" w:rsidRDefault="00CA0D2E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F02709" w:rsidRPr="003C73A5" w:rsidRDefault="00F02709" w:rsidP="00737A1C">
      <w:pPr>
        <w:pStyle w:val="a3"/>
        <w:spacing w:before="0" w:beforeAutospacing="0" w:after="0" w:afterAutospacing="0"/>
        <w:rPr>
          <w:color w:val="000000"/>
        </w:rPr>
      </w:pP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Приложение</w:t>
      </w:r>
    </w:p>
    <w:p w:rsidR="003C1388" w:rsidRDefault="00853D5D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к проекту </w:t>
      </w:r>
      <w:r w:rsidR="003C73A5" w:rsidRPr="003C73A5">
        <w:rPr>
          <w:color w:val="000000"/>
        </w:rPr>
        <w:t xml:space="preserve"> решению Совета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 xml:space="preserve"> сельского поселения</w:t>
      </w:r>
    </w:p>
    <w:p w:rsidR="003C73A5" w:rsidRPr="003C73A5" w:rsidRDefault="00F02709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Челкаковский </w:t>
      </w:r>
      <w:r w:rsidR="003C73A5" w:rsidRPr="003C73A5">
        <w:rPr>
          <w:color w:val="000000"/>
        </w:rPr>
        <w:t xml:space="preserve"> сельсовет</w:t>
      </w:r>
    </w:p>
    <w:p w:rsidR="003C1388" w:rsidRDefault="003C1388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муниципального района </w:t>
      </w:r>
    </w:p>
    <w:p w:rsidR="003C73A5" w:rsidRPr="003C73A5" w:rsidRDefault="00F02709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Бураевский </w:t>
      </w:r>
      <w:r w:rsidR="003C73A5" w:rsidRPr="003C73A5">
        <w:rPr>
          <w:color w:val="000000"/>
        </w:rPr>
        <w:t>район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Республики Башкортостан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от «</w:t>
      </w:r>
      <w:r w:rsidR="00CA0D2E">
        <w:rPr>
          <w:color w:val="000000"/>
        </w:rPr>
        <w:t>15</w:t>
      </w:r>
      <w:r w:rsidRPr="003C73A5">
        <w:rPr>
          <w:color w:val="000000"/>
        </w:rPr>
        <w:t>» </w:t>
      </w:r>
      <w:r w:rsidR="00CA0D2E">
        <w:rPr>
          <w:color w:val="000000"/>
        </w:rPr>
        <w:t xml:space="preserve"> апреля </w:t>
      </w:r>
      <w:r w:rsidRPr="003C73A5">
        <w:rPr>
          <w:color w:val="000000"/>
        </w:rPr>
        <w:t>201</w:t>
      </w:r>
      <w:r w:rsidR="003C1388">
        <w:rPr>
          <w:color w:val="000000"/>
        </w:rPr>
        <w:t>9</w:t>
      </w:r>
      <w:r w:rsidR="00F02709">
        <w:rPr>
          <w:color w:val="000000"/>
        </w:rPr>
        <w:t xml:space="preserve"> </w:t>
      </w:r>
      <w:r w:rsidRPr="003C73A5">
        <w:rPr>
          <w:color w:val="000000"/>
        </w:rPr>
        <w:t>г. №</w:t>
      </w:r>
      <w:r w:rsidR="00CA0D2E">
        <w:rPr>
          <w:color w:val="000000"/>
        </w:rPr>
        <w:t>202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jc w:val="both"/>
        <w:rPr>
          <w:color w:val="000000"/>
        </w:rPr>
      </w:pPr>
      <w:r w:rsidRPr="003C73A5">
        <w:rPr>
          <w:b/>
          <w:bCs/>
          <w:color w:val="000000"/>
        </w:rPr>
        <w:t> </w:t>
      </w:r>
    </w:p>
    <w:p w:rsidR="00236AA4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30"/>
          <w:szCs w:val="30"/>
        </w:rPr>
      </w:pPr>
      <w:r w:rsidRPr="003C73A5">
        <w:rPr>
          <w:b/>
          <w:bCs/>
          <w:color w:val="000000"/>
          <w:sz w:val="30"/>
          <w:szCs w:val="30"/>
        </w:rPr>
        <w:t>Правила</w:t>
      </w:r>
      <w:r w:rsidRPr="003C73A5">
        <w:rPr>
          <w:color w:val="000000"/>
          <w:sz w:val="30"/>
          <w:szCs w:val="3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0"/>
          <w:szCs w:val="30"/>
        </w:rPr>
        <w:t>внешнего оформления зданий и сооружений сельского поселения </w:t>
      </w:r>
      <w:r w:rsidR="00F02709">
        <w:rPr>
          <w:b/>
          <w:bCs/>
          <w:color w:val="000000"/>
          <w:sz w:val="30"/>
          <w:szCs w:val="30"/>
        </w:rPr>
        <w:t>Челкаковский</w:t>
      </w:r>
      <w:r w:rsidRPr="003C73A5">
        <w:rPr>
          <w:b/>
          <w:bCs/>
          <w:color w:val="000000"/>
          <w:sz w:val="30"/>
          <w:szCs w:val="30"/>
        </w:rPr>
        <w:t xml:space="preserve"> сельсовет муниципального района </w:t>
      </w:r>
      <w:r w:rsidR="00F02709">
        <w:rPr>
          <w:b/>
          <w:bCs/>
          <w:color w:val="000000"/>
          <w:sz w:val="30"/>
          <w:szCs w:val="30"/>
        </w:rPr>
        <w:t xml:space="preserve">Бураевский </w:t>
      </w:r>
      <w:r w:rsidRPr="003C73A5">
        <w:rPr>
          <w:b/>
          <w:bCs/>
          <w:color w:val="000000"/>
          <w:sz w:val="30"/>
          <w:szCs w:val="30"/>
        </w:rPr>
        <w:t>район Республики Башкортостан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color w:val="000000"/>
          <w:sz w:val="30"/>
          <w:szCs w:val="3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b/>
          <w:bCs/>
          <w:color w:val="000000"/>
        </w:rPr>
        <w:t>1.Общие положения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1.1. </w:t>
      </w:r>
      <w:proofErr w:type="gramStart"/>
      <w:r w:rsidRPr="003C73A5">
        <w:rPr>
          <w:color w:val="000000"/>
        </w:rPr>
        <w:t>Правила внешнего оформления зданий и сооружений сельского поселения </w:t>
      </w:r>
      <w:r w:rsidR="00F02709">
        <w:rPr>
          <w:color w:val="000000"/>
        </w:rPr>
        <w:t xml:space="preserve">Челкаковский </w:t>
      </w:r>
      <w:r w:rsidRPr="003C73A5">
        <w:rPr>
          <w:color w:val="000000"/>
        </w:rPr>
        <w:t xml:space="preserve"> сельсовет муниципального района </w:t>
      </w:r>
      <w:r w:rsidR="00F02709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 (далее - Правила) разработаны и утверждены в соответствии с Федеральным </w:t>
      </w:r>
      <w:hyperlink r:id="rId9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6 октября 2003 года N 131-ФЗ "Об общих принципах организации местного самоуправления в Российской Федерации", Федеральным </w:t>
      </w:r>
      <w:hyperlink r:id="rId10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01.01.01 года N 52-ФЗ "О санитарно-эпидемиологическом благополучии населения", Градостроительным </w:t>
      </w:r>
      <w:hyperlink r:id="rId11" w:tgtFrame="_blank" w:history="1">
        <w:r w:rsidRPr="003C73A5">
          <w:rPr>
            <w:rStyle w:val="1"/>
            <w:color w:val="0000FF"/>
          </w:rPr>
          <w:t>кодексом</w:t>
        </w:r>
      </w:hyperlink>
      <w:r w:rsidRPr="003C73A5">
        <w:rPr>
          <w:color w:val="000000"/>
        </w:rPr>
        <w:t> Российской Федерации N 190-ФЗ от</w:t>
      </w:r>
      <w:proofErr w:type="gramEnd"/>
      <w:r w:rsidRPr="003C73A5">
        <w:rPr>
          <w:color w:val="000000"/>
        </w:rPr>
        <w:t xml:space="preserve"> </w:t>
      </w:r>
      <w:proofErr w:type="gramStart"/>
      <w:r w:rsidRPr="003C73A5">
        <w:rPr>
          <w:color w:val="000000"/>
        </w:rPr>
        <w:t xml:space="preserve">01.01.01 года, Санитарными правилами и нормами СанПиН -88 "Санитарные правила содержания территорий населенных мест", с целью улучшения уровня благоустройства, санитарного состояния </w:t>
      </w:r>
      <w:r w:rsidR="0082688D">
        <w:rPr>
          <w:color w:val="000000"/>
        </w:rPr>
        <w:t>территорий сельского поселения </w:t>
      </w:r>
      <w:r w:rsidR="00F02709">
        <w:rPr>
          <w:color w:val="000000"/>
        </w:rPr>
        <w:t xml:space="preserve">Челкаковский </w:t>
      </w:r>
      <w:r w:rsidRPr="003C73A5">
        <w:rPr>
          <w:color w:val="000000"/>
        </w:rPr>
        <w:t>сельсовет муниципального района</w:t>
      </w:r>
      <w:r w:rsidR="00F02709">
        <w:rPr>
          <w:color w:val="000000"/>
        </w:rPr>
        <w:t xml:space="preserve"> Бураевский</w:t>
      </w:r>
      <w:r w:rsidRPr="003C73A5">
        <w:rPr>
          <w:color w:val="000000"/>
        </w:rPr>
        <w:t xml:space="preserve"> район Республики Башкортостан 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</w:t>
      </w:r>
      <w:proofErr w:type="gramEnd"/>
      <w:r w:rsidRPr="003C73A5">
        <w:rPr>
          <w:color w:val="000000"/>
        </w:rPr>
        <w:t xml:space="preserve"> и устанавливают единые и обязательные для исполнения нормы и правила в сфере благоустройства.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 </w:t>
      </w:r>
      <w:r w:rsidR="00F02709">
        <w:rPr>
          <w:color w:val="000000"/>
        </w:rPr>
        <w:t xml:space="preserve">Челкаковский </w:t>
      </w:r>
      <w:r w:rsidRPr="003C73A5">
        <w:rPr>
          <w:color w:val="000000"/>
        </w:rPr>
        <w:t>сельсовет муниципального района </w:t>
      </w:r>
      <w:r w:rsidR="00F02709"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b/>
          <w:bCs/>
          <w:color w:val="000000"/>
        </w:rPr>
        <w:t>2. Содержание фасадов зданий, сооружений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 Ремонт, оформление и содержание фасадов зданий и сооружений.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 </w:t>
      </w:r>
      <w:r w:rsidR="00F02709">
        <w:rPr>
          <w:color w:val="000000"/>
        </w:rPr>
        <w:t xml:space="preserve">Челкаковский </w:t>
      </w:r>
      <w:r w:rsidRPr="003C73A5">
        <w:rPr>
          <w:color w:val="000000"/>
        </w:rPr>
        <w:t xml:space="preserve"> сельсовет муниципального района </w:t>
      </w:r>
      <w:r w:rsidR="00F02709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 по согласованию с </w:t>
      </w:r>
      <w:r w:rsidR="0082688D">
        <w:rPr>
          <w:color w:val="000000"/>
        </w:rPr>
        <w:t>главным архитекто</w:t>
      </w:r>
      <w:r w:rsidRPr="003C73A5">
        <w:rPr>
          <w:color w:val="000000"/>
        </w:rPr>
        <w:t>р</w:t>
      </w:r>
      <w:r w:rsidR="0082688D">
        <w:rPr>
          <w:color w:val="000000"/>
        </w:rPr>
        <w:t>ом</w:t>
      </w:r>
      <w:r w:rsidRPr="003C73A5">
        <w:rPr>
          <w:color w:val="000000"/>
        </w:rPr>
        <w:t xml:space="preserve"> муниципального района </w:t>
      </w:r>
      <w:r w:rsidR="00F02709"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2.1.2. Необходимость проведения ремонта, в том числе окраски фасадов или улучшения архитектурной выразительности здания, определяется в соответствии со </w:t>
      </w:r>
      <w:r w:rsidRPr="003C73A5">
        <w:rPr>
          <w:color w:val="000000"/>
        </w:rPr>
        <w:lastRenderedPageBreak/>
        <w:t>строительными, санитарными и иными нормами и правилами, с учетом фактического состояния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2.1.4. В случае ремонта, либо окраски фасада(-</w:t>
      </w:r>
      <w:proofErr w:type="spellStart"/>
      <w:r w:rsidRPr="003C73A5">
        <w:rPr>
          <w:color w:val="000000"/>
        </w:rPr>
        <w:t>ов</w:t>
      </w:r>
      <w:proofErr w:type="spellEnd"/>
      <w:r w:rsidRPr="003C73A5">
        <w:rPr>
          <w:color w:val="000000"/>
        </w:rPr>
        <w:t>) здания в зоне охраны памятника(-</w:t>
      </w:r>
      <w:proofErr w:type="spellStart"/>
      <w:r w:rsidRPr="003C73A5">
        <w:rPr>
          <w:color w:val="000000"/>
        </w:rPr>
        <w:t>ов</w:t>
      </w:r>
      <w:proofErr w:type="spellEnd"/>
      <w:r w:rsidRPr="003C73A5">
        <w:rPr>
          <w:color w:val="000000"/>
        </w:rPr>
        <w:t>) культурного наследия, необходимо согласование паспорта цветового решения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2.1.5. Юридические и физические лица - владельцы отдельно стоящих зданий и нежилых помещений, а также лица, уполномоченные собственниками помещений в многоквартирном доме на управление многоквартирным домом (далее - владельцы зданий и сооружений), обязаны: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иметь план благоустройства прилегающей территории; - поддерживать в исправном состоянии фасады зданий, строений и сооружений.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2.1.6. При эксплуатации зданий, сооружений запрещается: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 </w:t>
      </w:r>
      <w:r w:rsidR="00F02709">
        <w:rPr>
          <w:color w:val="000000"/>
        </w:rPr>
        <w:t xml:space="preserve">Челкаковский </w:t>
      </w:r>
      <w:r w:rsidRPr="003C73A5">
        <w:rPr>
          <w:color w:val="000000"/>
        </w:rPr>
        <w:t xml:space="preserve"> сельсовет муниципального района </w:t>
      </w:r>
      <w:r w:rsidR="00F02709">
        <w:rPr>
          <w:color w:val="000000"/>
        </w:rPr>
        <w:t xml:space="preserve">Бураевский </w:t>
      </w:r>
      <w:r w:rsidRPr="003C73A5">
        <w:rPr>
          <w:color w:val="000000"/>
        </w:rPr>
        <w:t>район Республики Башкортостан;</w:t>
      </w:r>
    </w:p>
    <w:p w:rsidR="0029297B" w:rsidRPr="0029297B" w:rsidRDefault="0029297B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2D2D2D"/>
          <w:sz w:val="20"/>
          <w:szCs w:val="20"/>
        </w:rPr>
        <w:t xml:space="preserve">- </w:t>
      </w:r>
      <w:r>
        <w:rPr>
          <w:color w:val="2D2D2D"/>
        </w:rPr>
        <w:t>н</w:t>
      </w:r>
      <w:r w:rsidRPr="0029297B">
        <w:rPr>
          <w:color w:val="2D2D2D"/>
        </w:rPr>
        <w:t>анесение надписей, рисунков, графических и иных изображений на помещения и общее имущество многоквартирного дома, на объекты благоустройства или жилищно-коммунального хозяйства, находящиеся на придомовой территории многоквартирного дома, а также на иное имущество (помещения, здания и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лица, если указанное деяние не образует состав правонарушения, предусмотренного законодательством Российской Федерации</w:t>
      </w:r>
      <w:r>
        <w:rPr>
          <w:color w:val="2D2D2D"/>
        </w:rPr>
        <w:t>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 Окна и витрины.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Дополнительными элементами устройства и оборудования окон и витрин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декоративные решетки; - защитные устройства; - ограждения витрин; - приямки; - маркизы (наружные навесы над окнами или балконами); - иллюминация; - озеленение.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2.2.5. Остекление окон и витрин на фасаде должно иметь единый характер.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2.2.7. Цветовое решение решеток и защитных ограждений должно иметь единый характер на фасаде.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 2,5 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 Устройство и оборудование входных групп.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2.3.2. Основными элементами устройства и оборудования входных групп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архитектурный проем; - архитектурное оформление проема; - дверные заполнения; - козырьки, навесы; - ступени, лестницы, крыльца, перила, пандусы; - приямки; - освещение.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2.3.3. Дополнительными элементами устройства и оборудования входных групп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защитные экраны, жалюзи; - элементы информационного оформления; - элементы наружной рекламы; - элементы сезонного озеленения; - архитектурная подсветка.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2.3.4. Земляные работы при устройстве, реконструкции, переоборудовании входных групп производятся в соответствии с правилами производства земляных работ на основании разрешения на строительство (реконструкцию) и ордера на земляные работы.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2.3.7. Поверхность ступеней должна быть </w:t>
      </w:r>
      <w:proofErr w:type="spellStart"/>
      <w:r w:rsidRPr="003C73A5">
        <w:rPr>
          <w:color w:val="000000"/>
        </w:rPr>
        <w:t>бучардированной</w:t>
      </w:r>
      <w:proofErr w:type="spellEnd"/>
      <w:r w:rsidRPr="003C73A5">
        <w:rPr>
          <w:color w:val="000000"/>
        </w:rPr>
        <w:t xml:space="preserve"> и не допускать скольжения в любое время года.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2.3.10. Не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 Дополнительное оборудование фасадов.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2.4.2. Основными видами дополнительного оборудования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2.4.3. Системы технического обеспечения внутренней эксплуатации зданий: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антенны;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видеокамеры наружного наблюдения.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2.4.4. Техническое оборудование: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- кабельные линии, </w:t>
      </w:r>
      <w:proofErr w:type="spellStart"/>
      <w:r w:rsidRPr="003C73A5">
        <w:rPr>
          <w:color w:val="000000"/>
        </w:rPr>
        <w:t>пристенные</w:t>
      </w:r>
      <w:proofErr w:type="spellEnd"/>
      <w:r w:rsidRPr="003C73A5">
        <w:rPr>
          <w:color w:val="000000"/>
        </w:rPr>
        <w:t xml:space="preserve"> электрощиты, технологические шкафы, наружные инженерные сети.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размещение вне поверхности основного фасада; - минимальный выход технических устройств на поверхность фасада; - компактное встроенное расположение; - маскировка наружных блоков, деталей; - группировка ряда элементов на общей несущей основе; - привязка к единой системе осей на фасаде.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2.4.9. Устройство систем кондиционирования и вентиляции без наружного блока с подачей воздуха через отверстие в стене диаметром до 0,15 м, скрытое заборной решеткой, допускается повсеместно.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2.4.10. Размещение антенн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 кровле зданий и сооружений компактными упорядоченными группами, с использованием единой несущей основы; - на дворовых фасадах, глухих стенах, брандмауэрах, не имеющих значительной зоны видимости; 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</w:t>
      </w:r>
      <w:r w:rsidRPr="003C73A5">
        <w:rPr>
          <w:color w:val="000000"/>
        </w:rPr>
        <w:lastRenderedPageBreak/>
        <w:t>при ширине тротуара на прилегающем к фасаду участке не менее 3 м, либо на обособленных площадках.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консольно на уровне первого и второго этажей на угловых участках фасада у границы сопряжения соседних фасадов на расстоянии не менее 5,0 м от других консольных объектов на фасаде и выступающих элементов фасада;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над входом или рядом с входом в здание;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 соответствии с осями простенков, вертикальной координацией размещения консольных объектов на фасаде;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 участках фасада, нуждающихся в композиционном завершении.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2.4.15. Размещение банкоматов на фасадах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встроенных, в объеме витрины при условии сохранения единой плоскости и общего характера витринного заполнения;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встроенных в нишу или дверном проеме при условии, что он не используется в качестве входа, с сохранением общего архитектурного решения, габаритов проема.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2.4.16. Размещение знаков дорожного движения, светофоров на фасадах осуществляется в соответствии с требованиями Правил дорожного движения в Российской Федерации.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унификация; - компактные габариты; - использование современных технических решений; -использование материалов с высокими декоративными и эксплуатационными свойствами.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71742B" w:rsidRPr="0071742B" w:rsidRDefault="003C73A5" w:rsidP="007174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4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742B" w:rsidRPr="0071742B">
        <w:rPr>
          <w:rFonts w:ascii="Times New Roman" w:hAnsi="Times New Roman" w:cs="Times New Roman"/>
          <w:color w:val="000000"/>
          <w:sz w:val="24"/>
          <w:szCs w:val="24"/>
        </w:rPr>
        <w:t>2.5. Ответс</w:t>
      </w:r>
      <w:r w:rsidR="0071742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1742B" w:rsidRPr="0071742B">
        <w:rPr>
          <w:rFonts w:ascii="Times New Roman" w:hAnsi="Times New Roman" w:cs="Times New Roman"/>
          <w:color w:val="000000"/>
          <w:sz w:val="24"/>
          <w:szCs w:val="24"/>
        </w:rPr>
        <w:t>венность.</w:t>
      </w:r>
    </w:p>
    <w:p w:rsidR="0071742B" w:rsidRPr="0071742B" w:rsidRDefault="0071742B" w:rsidP="0071742B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настоящего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                                        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            </w:t>
      </w:r>
    </w:p>
    <w:p w:rsidR="000000AE" w:rsidRPr="003C73A5" w:rsidRDefault="000000AE">
      <w:pPr>
        <w:rPr>
          <w:rFonts w:ascii="Times New Roman" w:hAnsi="Times New Roman" w:cs="Times New Roman"/>
        </w:rPr>
      </w:pPr>
    </w:p>
    <w:sectPr w:rsidR="000000AE" w:rsidRPr="003C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A5"/>
    <w:rsid w:val="000000AE"/>
    <w:rsid w:val="00236AA4"/>
    <w:rsid w:val="002776F9"/>
    <w:rsid w:val="0029297B"/>
    <w:rsid w:val="003A5E37"/>
    <w:rsid w:val="003C1388"/>
    <w:rsid w:val="003C73A5"/>
    <w:rsid w:val="004A1E15"/>
    <w:rsid w:val="0071742B"/>
    <w:rsid w:val="00737A1C"/>
    <w:rsid w:val="0082688D"/>
    <w:rsid w:val="00853D5D"/>
    <w:rsid w:val="00943AD2"/>
    <w:rsid w:val="00986624"/>
    <w:rsid w:val="00A82F26"/>
    <w:rsid w:val="00CA0D2E"/>
    <w:rsid w:val="00F02709"/>
    <w:rsid w:val="00F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C73A5"/>
  </w:style>
  <w:style w:type="paragraph" w:styleId="2">
    <w:name w:val="Body Text Indent 2"/>
    <w:basedOn w:val="a"/>
    <w:link w:val="20"/>
    <w:rsid w:val="0098662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6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C73A5"/>
  </w:style>
  <w:style w:type="paragraph" w:styleId="2">
    <w:name w:val="Body Text Indent 2"/>
    <w:basedOn w:val="a"/>
    <w:link w:val="20"/>
    <w:rsid w:val="0098662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6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87507C3-B80D-4C0D-9291-8CDC81673F2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39CD0134-68CE-4FBF-82AD-44F4203D5E5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387507C3-B80D-4C0D-9291-8CDC81673F2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/bigs/showDocument.html?id=AA3557DA-D1C0-421F-8A13-47C2BE2E98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17</cp:revision>
  <cp:lastPrinted>2019-04-14T04:06:00Z</cp:lastPrinted>
  <dcterms:created xsi:type="dcterms:W3CDTF">2019-03-26T04:13:00Z</dcterms:created>
  <dcterms:modified xsi:type="dcterms:W3CDTF">2019-04-15T06:29:00Z</dcterms:modified>
</cp:coreProperties>
</file>