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1F3F7B" w:rsidTr="0097518A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F7B" w:rsidRDefault="001F3F7B" w:rsidP="0097518A">
            <w:pPr>
              <w:jc w:val="center"/>
              <w:rPr>
                <w:b/>
              </w:rPr>
            </w:pPr>
          </w:p>
          <w:p w:rsidR="001F3F7B" w:rsidRDefault="001F3F7B" w:rsidP="0097518A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1F3F7B" w:rsidRDefault="001F3F7B" w:rsidP="0097518A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1F3F7B" w:rsidRDefault="001F3F7B" w:rsidP="0097518A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1F3F7B" w:rsidRPr="00AC71AC" w:rsidRDefault="001F3F7B" w:rsidP="0097518A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1F3F7B" w:rsidRDefault="001F3F7B" w:rsidP="0097518A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F7B" w:rsidRDefault="001F3F7B" w:rsidP="0097518A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1F3F7B" w:rsidRDefault="001F3F7B" w:rsidP="0097518A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44C27472" wp14:editId="72FA0F0E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F7B" w:rsidRDefault="001F3F7B" w:rsidP="0097518A">
            <w:pPr>
              <w:jc w:val="center"/>
              <w:rPr>
                <w:rFonts w:ascii="a_Timer Bashkir" w:hAnsi="a_Timer Bashkir"/>
                <w:b/>
              </w:rPr>
            </w:pPr>
          </w:p>
          <w:p w:rsidR="001F3F7B" w:rsidRDefault="001F3F7B" w:rsidP="0097518A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1F3F7B" w:rsidRDefault="001F3F7B" w:rsidP="0097518A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1F3F7B" w:rsidRDefault="001F3F7B" w:rsidP="0097518A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1F3F7B" w:rsidRPr="00AC71AC" w:rsidRDefault="001F3F7B" w:rsidP="0097518A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1F3F7B" w:rsidRDefault="001F3F7B" w:rsidP="0097518A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1F3F7B" w:rsidRDefault="001F3F7B" w:rsidP="001F3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F7B" w:rsidRDefault="001F3F7B" w:rsidP="001F3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27-го созыва</w:t>
      </w:r>
    </w:p>
    <w:p w:rsidR="001F3F7B" w:rsidRDefault="001F3F7B" w:rsidP="001F3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F7B" w:rsidRDefault="001F3F7B" w:rsidP="001F3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1F3F7B" w:rsidRDefault="001F3F7B" w:rsidP="001F3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апреля 2019 года                                                                        №187/1</w:t>
      </w:r>
    </w:p>
    <w:p w:rsidR="001F3F7B" w:rsidRDefault="001F3F7B" w:rsidP="001F3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F7B" w:rsidRDefault="001F3F7B" w:rsidP="001F3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F7B" w:rsidRPr="009E4F85" w:rsidRDefault="001F3F7B" w:rsidP="001F3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85">
        <w:rPr>
          <w:rFonts w:ascii="Times New Roman" w:hAnsi="Times New Roman"/>
          <w:b/>
          <w:sz w:val="28"/>
          <w:szCs w:val="28"/>
        </w:rPr>
        <w:t>О внесении   изменений в решение Совета сельского поселения Челкаковский сельсовет муниципального района Бураевский район Республики Башкортостан от 22 января 2014 года №183 «</w:t>
      </w:r>
      <w:r w:rsidRPr="009E4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бюджетном процессе</w:t>
      </w:r>
    </w:p>
    <w:p w:rsidR="001F3F7B" w:rsidRPr="009E4F85" w:rsidRDefault="001F3F7B" w:rsidP="001F3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Челкаковский сельсовет</w:t>
      </w:r>
    </w:p>
    <w:p w:rsidR="001F3F7B" w:rsidRPr="009E4F85" w:rsidRDefault="001F3F7B" w:rsidP="001F3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Бураевский район</w:t>
      </w:r>
    </w:p>
    <w:p w:rsidR="001F3F7B" w:rsidRPr="009E4F85" w:rsidRDefault="001F3F7B" w:rsidP="001F3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Башкортостан»</w:t>
      </w:r>
    </w:p>
    <w:p w:rsidR="001F3F7B" w:rsidRPr="009E4F85" w:rsidRDefault="001F3F7B" w:rsidP="001F3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F7B" w:rsidRPr="009E69C7" w:rsidRDefault="001F3F7B" w:rsidP="001F3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F7B" w:rsidRPr="009E69C7" w:rsidRDefault="001F3F7B" w:rsidP="001F3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 № 145-ФЗ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Бюджетным кодексом Российской Федерации, Федеральными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бюджетной классификации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Законами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в Республике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межбюджетных отношениях в Республике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E98">
        <w:t xml:space="preserve"> 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Бураевский район Республики</w:t>
      </w:r>
      <w:proofErr w:type="gramEnd"/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</w:t>
      </w:r>
      <w:r w:rsidRPr="00EC3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F3F7B" w:rsidRDefault="001F3F7B" w:rsidP="001F3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2014 года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Челкаковский сельсовет 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района Бураевский район </w:t>
      </w:r>
      <w:r w:rsidRPr="00EC3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9E6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3F7B" w:rsidRDefault="001F3F7B" w:rsidP="001F3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статье 14:</w:t>
      </w:r>
    </w:p>
    <w:p w:rsidR="001F3F7B" w:rsidRDefault="001F3F7B" w:rsidP="001F3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 после слов «(за исключением подакцизных товаров» дополнить словами «</w:t>
      </w:r>
      <w:r w:rsidRP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автомобилей легковых и мотоциклов, винодельческих продуктов, произведенных из выращенного на территории Российской Федерации винограда)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1F3F7B" w:rsidRDefault="001F3F7B" w:rsidP="001F3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2 слова «части шестой» заменить словами «частях 5-7»;</w:t>
      </w:r>
    </w:p>
    <w:p w:rsidR="001F3F7B" w:rsidRDefault="001F3F7B" w:rsidP="001F3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 3 после слов «должны» дополнить словами «</w:t>
      </w:r>
      <w:r w:rsidRPr="007C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общим требованиям, установленным Правительством Российской Федерации,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1F3F7B" w:rsidRDefault="001F3F7B" w:rsidP="001F3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подпункт 4 пункта 3 изложить в следующей редакции: </w:t>
      </w:r>
    </w:p>
    <w:p w:rsidR="001F3F7B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</w:t>
      </w:r>
      <w:r>
        <w:rPr>
          <w:rFonts w:ascii="Times New Roman" w:hAnsi="Times New Roman" w:cs="Times New Roman"/>
          <w:sz w:val="28"/>
          <w:szCs w:val="28"/>
        </w:rPr>
        <w:t xml:space="preserve"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субсидии);»; </w:t>
      </w:r>
      <w:proofErr w:type="gramEnd"/>
    </w:p>
    <w:p w:rsidR="001F3F7B" w:rsidRDefault="001F3F7B" w:rsidP="001F3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дополнить пунктом 3.1 следующего содержания:</w:t>
      </w:r>
    </w:p>
    <w:p w:rsidR="001F3F7B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</w:t>
      </w:r>
      <w:r>
        <w:rPr>
          <w:rFonts w:ascii="Times New Roman" w:hAnsi="Times New Roman" w:cs="Times New Roman"/>
          <w:sz w:val="28"/>
          <w:szCs w:val="28"/>
        </w:rPr>
        <w:t xml:space="preserve">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</w:t>
      </w:r>
      <w:hyperlink r:id="rId6" w:history="1">
        <w:r w:rsidRPr="00F63EB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F63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статьи, возврату в бюджет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1F3F7B" w:rsidRDefault="001F3F7B" w:rsidP="001F3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пункт 4 изложить в следующей редакции: </w:t>
      </w:r>
    </w:p>
    <w:p w:rsidR="001F3F7B" w:rsidRDefault="001F3F7B" w:rsidP="001F3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proofErr w:type="gramStart"/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</w:t>
      </w:r>
      <w:r w:rsidRP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</w:t>
      </w:r>
      <w:proofErr w:type="gramEnd"/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бюджетных средств, </w:t>
      </w:r>
      <w:proofErr w:type="gramStart"/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предоставившим</w:t>
      </w:r>
      <w:proofErr w:type="gramEnd"/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и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6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проверок соблюдения ими условий, целей и порядка предоставления субсидий.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F3F7B" w:rsidRDefault="001F3F7B" w:rsidP="001F3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дополнить пунктом 4.1 следующего содержания:</w:t>
      </w:r>
    </w:p>
    <w:p w:rsidR="001F3F7B" w:rsidRDefault="001F3F7B" w:rsidP="001F3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 </w:t>
      </w:r>
      <w:proofErr w:type="gramStart"/>
      <w:r w:rsidRP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</w:t>
      </w:r>
      <w:proofErr w:type="gramEnd"/>
      <w:r w:rsidRP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proofErr w:type="gramStart"/>
      <w:r w:rsidRPr="000E1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proofErr w:type="gramEnd"/>
    </w:p>
    <w:p w:rsidR="001F3F7B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пункт 5 после слов «предусмотренными»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соглашениями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«в порядке, определенном» дополнить словами «</w:t>
      </w:r>
      <w:r w:rsidRPr="00F26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F3F7B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абзац второй пункта 5 признать утратившим силу;</w:t>
      </w:r>
    </w:p>
    <w:p w:rsidR="001F3F7B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статьей 15.1 следующего содержания:</w:t>
      </w:r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15.1. </w:t>
      </w:r>
      <w:r w:rsidRPr="0092664F">
        <w:rPr>
          <w:rFonts w:ascii="Times New Roman" w:hAnsi="Times New Roman" w:cs="Times New Roman"/>
          <w:b/>
          <w:sz w:val="28"/>
          <w:szCs w:val="28"/>
        </w:rPr>
        <w:t>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</w:t>
      </w:r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2664F">
        <w:rPr>
          <w:rFonts w:ascii="Times New Roman" w:hAnsi="Times New Roman" w:cs="Times New Roman"/>
          <w:sz w:val="28"/>
          <w:szCs w:val="28"/>
        </w:rPr>
        <w:t xml:space="preserve">В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могут предусматриваться субсидии на осуществление </w:t>
      </w:r>
      <w:r>
        <w:rPr>
          <w:rFonts w:ascii="Times New Roman" w:hAnsi="Times New Roman" w:cs="Times New Roman"/>
          <w:sz w:val="28"/>
          <w:szCs w:val="28"/>
        </w:rPr>
        <w:t>муниципальным бюджетным и автономным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предприятием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(далее - капитальные вложения в объект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) с последующим увеличением стоимости основных средств, находящихся на праве оперативного управления у этих учреждений либо на праве оперативного</w:t>
      </w:r>
      <w:proofErr w:type="gramEnd"/>
      <w:r w:rsidRPr="0092664F">
        <w:rPr>
          <w:rFonts w:ascii="Times New Roman" w:hAnsi="Times New Roman" w:cs="Times New Roman"/>
          <w:sz w:val="28"/>
          <w:szCs w:val="28"/>
        </w:rPr>
        <w:t xml:space="preserve"> управления или хозяйственного ведения у этих предприятий, а также уставного фонда указанных предприятий, основанных на праве хозяйственного ведения, в соответствии с решениями, указанными в части 2 настоящей статьи.</w:t>
      </w:r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2. Принятие решений </w:t>
      </w:r>
      <w:proofErr w:type="gramStart"/>
      <w:r w:rsidRPr="0092664F">
        <w:rPr>
          <w:rFonts w:ascii="Times New Roman" w:hAnsi="Times New Roman" w:cs="Times New Roman"/>
          <w:sz w:val="28"/>
          <w:szCs w:val="28"/>
        </w:rPr>
        <w:t xml:space="preserve">о предоставлении бюджетных ассигнований на осуществление за счет предусмотренных настоящей статьей субсидий из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</w:t>
      </w:r>
      <w:proofErr w:type="gramEnd"/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предоставление указанных субсидий осуществляются в порядках, установленных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.</w:t>
      </w:r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2.1.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64F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Pr="0092664F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порядок предоставления указанных </w:t>
      </w:r>
      <w:r w:rsidRPr="0092664F">
        <w:rPr>
          <w:rFonts w:ascii="Times New Roman" w:hAnsi="Times New Roman" w:cs="Times New Roman"/>
          <w:sz w:val="28"/>
          <w:szCs w:val="28"/>
        </w:rPr>
        <w:lastRenderedPageBreak/>
        <w:t xml:space="preserve">субсидий, включая требования к соглашениям о предоставлении субсидий, срокам и условиям их предоставления, устанавливаются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.</w:t>
      </w:r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664F">
        <w:rPr>
          <w:rFonts w:ascii="Times New Roman" w:hAnsi="Times New Roman" w:cs="Times New Roman"/>
          <w:sz w:val="28"/>
          <w:szCs w:val="28"/>
        </w:rPr>
        <w:t xml:space="preserve">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Республики Башкортостан (далее - соглашение о предоставлении субсидии), на срок действия утвержденных лимитов бюджетных обязательств с учетом положений части 5 настоящей статьи.</w:t>
      </w:r>
      <w:proofErr w:type="gramEnd"/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4. Соглашение о предоставлении субсидии может быть заключено в отношении нескольких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(или) объектов недвижимого имущества, приобретаемых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и должно содержать в том числе:</w:t>
      </w:r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64F">
        <w:rPr>
          <w:rFonts w:ascii="Times New Roman" w:hAnsi="Times New Roman" w:cs="Times New Roman"/>
          <w:sz w:val="28"/>
          <w:szCs w:val="28"/>
        </w:rPr>
        <w:t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</w:t>
      </w:r>
      <w:proofErr w:type="gramEnd"/>
      <w:r w:rsidRPr="0092664F">
        <w:rPr>
          <w:rFonts w:ascii="Times New Roman" w:hAnsi="Times New Roman" w:cs="Times New Roman"/>
          <w:sz w:val="28"/>
          <w:szCs w:val="28"/>
        </w:rPr>
        <w:t xml:space="preserve"> также общего объема капитальных вложений в объект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статьи. В случае предоставления субсидии из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объем предоставляемой субсидии должен соответствовать объему бюджетных ассигнований на предоставление субсидии, предусмотренному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программой;</w:t>
      </w:r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64F">
        <w:rPr>
          <w:rFonts w:ascii="Times New Roman" w:hAnsi="Times New Roman" w:cs="Times New Roman"/>
          <w:sz w:val="28"/>
          <w:szCs w:val="28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  <w:proofErr w:type="gramEnd"/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3) условие о соблюдении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автономным учреждением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64F">
        <w:rPr>
          <w:rFonts w:ascii="Times New Roman" w:hAnsi="Times New Roman" w:cs="Times New Roman"/>
          <w:sz w:val="28"/>
          <w:szCs w:val="28"/>
        </w:rPr>
        <w:t xml:space="preserve">4) положения, устанавливающие обязанность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664F">
        <w:rPr>
          <w:rFonts w:ascii="Times New Roman" w:hAnsi="Times New Roman" w:cs="Times New Roman"/>
          <w:sz w:val="28"/>
          <w:szCs w:val="28"/>
        </w:rPr>
        <w:t xml:space="preserve">автономного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по открытию лицевого счета для учета операций с субсидиями в </w:t>
      </w:r>
      <w:r>
        <w:rPr>
          <w:rFonts w:ascii="Times New Roman" w:hAnsi="Times New Roman" w:cs="Times New Roman"/>
          <w:sz w:val="28"/>
          <w:szCs w:val="28"/>
        </w:rPr>
        <w:t>финансовом органе</w:t>
      </w:r>
      <w:r w:rsidRPr="009266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5)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пункте 4 настоящей части;</w:t>
      </w:r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lastRenderedPageBreak/>
        <w:t xml:space="preserve">6) положения, устанавливающие право получателя бюджетных средств, предоставляющего субсидию, на проведение проверок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условий, установленных соглашением о предоставлении субсидии;</w:t>
      </w:r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64F">
        <w:rPr>
          <w:rFonts w:ascii="Times New Roman" w:hAnsi="Times New Roman" w:cs="Times New Roman"/>
          <w:sz w:val="28"/>
          <w:szCs w:val="28"/>
        </w:rPr>
        <w:t xml:space="preserve">7) порядок возврата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  <w:proofErr w:type="gramEnd"/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8) порядок возврата сумм, использованных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>
        <w:rPr>
          <w:rFonts w:ascii="Times New Roman" w:hAnsi="Times New Roman" w:cs="Times New Roman"/>
          <w:sz w:val="28"/>
          <w:szCs w:val="28"/>
        </w:rPr>
        <w:t>поселения, 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9) положения, предусматривающие приостановление предоставления субсидии либо сокращение объема предоставляемой субсидии в связи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условия о </w:t>
      </w:r>
      <w:proofErr w:type="spellStart"/>
      <w:r w:rsidRPr="0092664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92664F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664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за счет иных источников, в случае, если соглашением о предоставлении субсидии предусмотрено указанное условие;</w:t>
      </w:r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10) порядок и сроки представления отчетности об использовании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2664F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;</w:t>
      </w:r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11) случаи и порядок внесения изменений в соглашение о предоставлении субсидии,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5. Решениями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принимаемыми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92664F">
        <w:rPr>
          <w:rFonts w:ascii="Times New Roman" w:hAnsi="Times New Roman" w:cs="Times New Roman"/>
          <w:sz w:val="28"/>
          <w:szCs w:val="28"/>
        </w:rPr>
        <w:t>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6.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Pr="0092664F">
        <w:rPr>
          <w:rFonts w:ascii="Times New Roman" w:hAnsi="Times New Roman" w:cs="Times New Roman"/>
          <w:sz w:val="28"/>
          <w:szCs w:val="28"/>
        </w:rPr>
        <w:t>с учетом общих требований, установленных Министерством финансов Российской Федерации.</w:t>
      </w:r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92664F">
        <w:rPr>
          <w:rFonts w:ascii="Times New Roman" w:hAnsi="Times New Roman" w:cs="Times New Roman"/>
          <w:sz w:val="28"/>
          <w:szCs w:val="28"/>
        </w:rPr>
        <w:t xml:space="preserve"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или приобретения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</w:t>
      </w:r>
      <w:proofErr w:type="gramEnd"/>
      <w:r w:rsidRPr="0092664F">
        <w:rPr>
          <w:rFonts w:ascii="Times New Roman" w:hAnsi="Times New Roman" w:cs="Times New Roman"/>
          <w:sz w:val="28"/>
          <w:szCs w:val="28"/>
        </w:rPr>
        <w:t xml:space="preserve">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>8. Сторона договора, предусмотренного частью 7 настоящей статьи, вправе потребовать от</w:t>
      </w:r>
      <w:r w:rsidRPr="009A6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возмещения понесенного реального ущерба, непосредственно обусловленного изменениями условий указанного договора.</w:t>
      </w:r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92664F">
        <w:rPr>
          <w:rFonts w:ascii="Times New Roman" w:hAnsi="Times New Roman" w:cs="Times New Roman"/>
          <w:sz w:val="28"/>
          <w:szCs w:val="28"/>
        </w:rPr>
        <w:t xml:space="preserve">В случае признания в соответствии с Бюджетным кодексом утратившими силу положений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в части, относящейся к плановому периоду, </w:t>
      </w:r>
      <w:r w:rsidRPr="00222C1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 w:rsidRPr="00222C1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унитарное предприятие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вправе не принимать решение о расторжении предусмотренных частью 7 настоящей статьи договоров, подлежащих оплате в плановом периоде, при условии заключения дополнительных соглашений</w:t>
      </w:r>
      <w:proofErr w:type="gramEnd"/>
      <w:r w:rsidRPr="0092664F">
        <w:rPr>
          <w:rFonts w:ascii="Times New Roman" w:hAnsi="Times New Roman" w:cs="Times New Roman"/>
          <w:sz w:val="28"/>
          <w:szCs w:val="28"/>
        </w:rPr>
        <w:t xml:space="preserve"> к указанным договорам, определяющих условия их исполнения в плановом периоде.</w:t>
      </w:r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2664F">
        <w:rPr>
          <w:rFonts w:ascii="Times New Roman" w:hAnsi="Times New Roman" w:cs="Times New Roman"/>
          <w:sz w:val="28"/>
          <w:szCs w:val="28"/>
        </w:rPr>
        <w:t>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части 2 настоящей статьи, с учетом положений, установленных частью 5 настоящей статьи.</w:t>
      </w:r>
      <w:proofErr w:type="gramEnd"/>
    </w:p>
    <w:p w:rsidR="001F3F7B" w:rsidRPr="0092664F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4F">
        <w:rPr>
          <w:rFonts w:ascii="Times New Roman" w:hAnsi="Times New Roman" w:cs="Times New Roman"/>
          <w:sz w:val="28"/>
          <w:szCs w:val="28"/>
        </w:rPr>
        <w:t xml:space="preserve">10. Не допускается при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предоставление предусмотренных настоящей статьей субсидий в отношении объектов капитального строительства или объектов недвижимого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по которым принято решение о подготовке и реализации бюджетных инвестиций в объекты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664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>, за исключением случая, указанного в абзаце втором настоящей части.</w:t>
      </w:r>
    </w:p>
    <w:p w:rsidR="001F3F7B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64F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субсидий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</w:t>
      </w:r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664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указанные в абзаце первом настоящей части, в случае изменения в установленном порядке типа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являющегося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заказчиком при осуществлении бюджетных инвестиций, предусмотренных статьей 17 настоящего Закона, на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или изменения его </w:t>
      </w:r>
      <w:r w:rsidRPr="0092664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организационно-правовой формы на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унитарное</w:t>
      </w:r>
      <w:proofErr w:type="gramEnd"/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64F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казенным учреждением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контракты в части замены стороны договора -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унитарное предприятие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2664F">
        <w:rPr>
          <w:rFonts w:ascii="Times New Roman" w:hAnsi="Times New Roman" w:cs="Times New Roman"/>
          <w:sz w:val="28"/>
          <w:szCs w:val="28"/>
        </w:rPr>
        <w:t xml:space="preserve"> и вида договора -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контракта </w:t>
      </w:r>
      <w:r>
        <w:rPr>
          <w:rFonts w:ascii="Times New Roman" w:hAnsi="Times New Roman" w:cs="Times New Roman"/>
          <w:sz w:val="28"/>
          <w:szCs w:val="28"/>
        </w:rPr>
        <w:t xml:space="preserve">на гражданско-правовой договор </w:t>
      </w:r>
      <w:r w:rsidRPr="00926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664F">
        <w:rPr>
          <w:rFonts w:ascii="Times New Roman" w:hAnsi="Times New Roman" w:cs="Times New Roman"/>
          <w:sz w:val="28"/>
          <w:szCs w:val="28"/>
        </w:rPr>
        <w:t>бюджетного или</w:t>
      </w:r>
      <w:proofErr w:type="gramEnd"/>
      <w:r w:rsidRPr="0092664F">
        <w:rPr>
          <w:rFonts w:ascii="Times New Roman" w:hAnsi="Times New Roman" w:cs="Times New Roman"/>
          <w:sz w:val="28"/>
          <w:szCs w:val="28"/>
        </w:rPr>
        <w:t xml:space="preserve"> автономного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поселения, муниципального</w:t>
      </w:r>
      <w:r w:rsidRPr="0092664F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9266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1F3F7B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16 изложить в следующей редакции:</w:t>
      </w:r>
    </w:p>
    <w:p w:rsidR="001F3F7B" w:rsidRDefault="001F3F7B" w:rsidP="001F3F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16. </w:t>
      </w:r>
      <w:r w:rsidRPr="00210A66">
        <w:rPr>
          <w:rFonts w:ascii="Times New Roman" w:hAnsi="Times New Roman" w:cs="Times New Roman"/>
          <w:b/>
          <w:sz w:val="28"/>
          <w:szCs w:val="28"/>
        </w:rPr>
        <w:t xml:space="preserve">Бюджетные инвестиции в объекты муниципальной собственности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Челкаковский </w:t>
      </w:r>
      <w:r w:rsidRPr="00210A6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F3F7B" w:rsidRPr="00210A66" w:rsidRDefault="001F3F7B" w:rsidP="001F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A66">
        <w:t xml:space="preserve"> </w:t>
      </w:r>
      <w:r w:rsidRPr="00210A66">
        <w:rPr>
          <w:rFonts w:ascii="Times New Roman" w:hAnsi="Times New Roman" w:cs="Times New Roman"/>
          <w:sz w:val="28"/>
          <w:szCs w:val="28"/>
        </w:rPr>
        <w:t xml:space="preserve">В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том числе в рамках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10A66">
        <w:rPr>
          <w:rFonts w:ascii="Times New Roman" w:hAnsi="Times New Roman" w:cs="Times New Roman"/>
          <w:sz w:val="28"/>
          <w:szCs w:val="28"/>
        </w:rPr>
        <w:t xml:space="preserve">программ, могут предусматриваться бюджетные ассигнования на осуществление бюджетных инвестиций в форме капитальных вложений в объекты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в соответствии с решениями, указанными в части 3 настоящей статьи.</w:t>
      </w:r>
    </w:p>
    <w:p w:rsidR="001F3F7B" w:rsidRPr="00210A66" w:rsidRDefault="001F3F7B" w:rsidP="001F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10A66">
        <w:rPr>
          <w:rFonts w:ascii="Times New Roman" w:hAnsi="Times New Roman" w:cs="Times New Roman"/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10A66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</w:t>
      </w:r>
      <w:r>
        <w:rPr>
          <w:rFonts w:ascii="Times New Roman" w:hAnsi="Times New Roman" w:cs="Times New Roman"/>
          <w:sz w:val="28"/>
          <w:szCs w:val="28"/>
        </w:rPr>
        <w:t>хозяйственного ведения за муниципальными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 последующим увеличением стоимости основных средств, находящихся на праве оперативного управления 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либо на праве</w:t>
      </w:r>
      <w:proofErr w:type="gramEnd"/>
      <w:r w:rsidRPr="00210A66">
        <w:rPr>
          <w:rFonts w:ascii="Times New Roman" w:hAnsi="Times New Roman" w:cs="Times New Roman"/>
          <w:sz w:val="28"/>
          <w:szCs w:val="28"/>
        </w:rPr>
        <w:t xml:space="preserve"> оперативного управления или хозяйственного ведения у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а также уставного фонда указанных предприятий, основанных на праве хозяйственного ведения, либо включаются в состав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казны.</w:t>
      </w:r>
    </w:p>
    <w:p w:rsidR="001F3F7B" w:rsidRPr="00210A66" w:rsidRDefault="001F3F7B" w:rsidP="001F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3. Бюджетные инвестиции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принятие решений о подготовке и реализации бюджетных инвестиций в указанные объекты осуществляются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1F3F7B" w:rsidRPr="00210A66" w:rsidRDefault="001F3F7B" w:rsidP="001F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A66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Pr="00210A66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1F3F7B" w:rsidRPr="00210A66" w:rsidRDefault="001F3F7B" w:rsidP="001F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порядок осуществления указанных бюджетных инвестиций устанавливаются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1F3F7B" w:rsidRPr="00210A66" w:rsidRDefault="001F3F7B" w:rsidP="001F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10A66">
        <w:rPr>
          <w:rFonts w:ascii="Times New Roman" w:hAnsi="Times New Roman" w:cs="Times New Roman"/>
          <w:sz w:val="28"/>
          <w:szCs w:val="28"/>
        </w:rPr>
        <w:t xml:space="preserve">Органам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являющимся </w:t>
      </w:r>
      <w:r w:rsidRPr="00C1538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 заказчиком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предоставляется право передать на безвозмездной основе на основании соглашений свои полномочия </w:t>
      </w:r>
      <w:r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контрактов от лица указанных органов при осуществлении бюджетных инвестиций в объекты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(далее - соглашение о передаче полномочий)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, в отношении которых указанные органы осуществляют функции и</w:t>
      </w:r>
      <w:proofErr w:type="gramEnd"/>
      <w:r w:rsidRPr="00210A66">
        <w:rPr>
          <w:rFonts w:ascii="Times New Roman" w:hAnsi="Times New Roman" w:cs="Times New Roman"/>
          <w:sz w:val="28"/>
          <w:szCs w:val="28"/>
        </w:rPr>
        <w:t xml:space="preserve"> полномочия учредителей, или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унитарным предприятиям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отношении которых указанные органы осуществляют права собственника имущества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1F3F7B" w:rsidRPr="00210A66" w:rsidRDefault="001F3F7B" w:rsidP="001F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>5. Условия передачи полномочий и порядок заключения соглашений о передаче п</w:t>
      </w:r>
      <w:r>
        <w:rPr>
          <w:rFonts w:ascii="Times New Roman" w:hAnsi="Times New Roman" w:cs="Times New Roman"/>
          <w:sz w:val="28"/>
          <w:szCs w:val="28"/>
        </w:rPr>
        <w:t>олномочий в отношении объектов 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1F3F7B" w:rsidRPr="00210A66" w:rsidRDefault="001F3F7B" w:rsidP="001F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6. Соглашение о передаче полномочий может быть заключено в отношении нескольких объектов капитального строительства </w:t>
      </w:r>
      <w:r w:rsidRPr="00C15387"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(или) объектов недвижимого имущества, приобретаемых в </w:t>
      </w:r>
      <w:r w:rsidRPr="00C1538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, и должно содержать в том числе:</w:t>
      </w:r>
    </w:p>
    <w:p w:rsidR="001F3F7B" w:rsidRPr="00210A66" w:rsidRDefault="001F3F7B" w:rsidP="001F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A66">
        <w:rPr>
          <w:rFonts w:ascii="Times New Roman" w:hAnsi="Times New Roman" w:cs="Times New Roman"/>
          <w:sz w:val="28"/>
          <w:szCs w:val="28"/>
        </w:rPr>
        <w:t xml:space="preserve">1)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3 настоящей статьи, а также общего объема капитальных вложений в объект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proofErr w:type="gramEnd"/>
      <w:r w:rsidRPr="00210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в том числе объема бюджетных ассигнований, предусмотренного соответствующему органу, указанному в части 4 настоящей статьи, как получателю бюджетных средств, соответствующих решениям, указанным в части 3 настоящей статьи. </w:t>
      </w:r>
      <w:proofErr w:type="gramStart"/>
      <w:r w:rsidRPr="00210A66">
        <w:rPr>
          <w:rFonts w:ascii="Times New Roman" w:hAnsi="Times New Roman" w:cs="Times New Roman"/>
          <w:sz w:val="28"/>
          <w:szCs w:val="28"/>
        </w:rPr>
        <w:t xml:space="preserve">В случае предоставления бюджетных инвестиций из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их объем должен соответствовать объему бюджетных ассигнований на осуществление бюджетных инвестиций, предусмотренному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программой;</w:t>
      </w:r>
      <w:proofErr w:type="gramEnd"/>
    </w:p>
    <w:p w:rsidR="001F3F7B" w:rsidRPr="00210A66" w:rsidRDefault="001F3F7B" w:rsidP="001F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2) положения, устанавливающие права и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по заключению и исполнению от имени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в лице органа, указанного в части 4 настоящей статьи, </w:t>
      </w:r>
      <w:r w:rsidRPr="00C1538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1F3F7B" w:rsidRPr="00210A66" w:rsidRDefault="001F3F7B" w:rsidP="001F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lastRenderedPageBreak/>
        <w:t xml:space="preserve">3)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бюджетного или автономного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переданных им полномочий;</w:t>
      </w:r>
    </w:p>
    <w:p w:rsidR="001F3F7B" w:rsidRPr="00210A66" w:rsidRDefault="001F3F7B" w:rsidP="001F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4) положения, устанавливающие право органа, указанного в части 4 настоящей статьи, на проведение проверок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бюджетным или автономным учреждением </w:t>
      </w:r>
      <w:r>
        <w:rPr>
          <w:rFonts w:ascii="Times New Roman" w:hAnsi="Times New Roman" w:cs="Times New Roman"/>
          <w:sz w:val="28"/>
          <w:szCs w:val="28"/>
        </w:rPr>
        <w:t>поселения, муниципальным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унитарным предприятием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условий, установленных заключенным соглашением о передаче полномочий;</w:t>
      </w:r>
    </w:p>
    <w:p w:rsidR="001F3F7B" w:rsidRPr="00210A66" w:rsidRDefault="001F3F7B" w:rsidP="001F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A66">
        <w:rPr>
          <w:rFonts w:ascii="Times New Roman" w:hAnsi="Times New Roman" w:cs="Times New Roman"/>
          <w:sz w:val="28"/>
          <w:szCs w:val="28"/>
        </w:rPr>
        <w:t xml:space="preserve">5) положения, устанавливающие обязанность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по ведению бюджетного учета, составлению и представлению бюджетной отчетности органу, указанному в части 4 настоящей статьи, как получателя бюджетных средств.</w:t>
      </w:r>
      <w:proofErr w:type="gramEnd"/>
    </w:p>
    <w:p w:rsidR="001F3F7B" w:rsidRPr="00210A66" w:rsidRDefault="001F3F7B" w:rsidP="001F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7. Соглашения о передаче полномочий являются основанием для открытия органам, указанным в части 4 настоящей статьи, в </w:t>
      </w:r>
      <w:r>
        <w:rPr>
          <w:rFonts w:ascii="Times New Roman" w:hAnsi="Times New Roman" w:cs="Times New Roman"/>
          <w:sz w:val="28"/>
          <w:szCs w:val="28"/>
        </w:rPr>
        <w:t>финансовом органе</w:t>
      </w:r>
      <w:r w:rsidRPr="00210A66">
        <w:rPr>
          <w:rFonts w:ascii="Times New Roman" w:hAnsi="Times New Roman" w:cs="Times New Roman"/>
          <w:sz w:val="28"/>
          <w:szCs w:val="28"/>
        </w:rPr>
        <w:t xml:space="preserve"> лицевых счетов получателя бюджетных средств по переданным полномочиям для учета операций по осуществлению бюджетных инвестиций в объекты </w:t>
      </w:r>
      <w:r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.</w:t>
      </w:r>
    </w:p>
    <w:p w:rsidR="001F3F7B" w:rsidRPr="00210A66" w:rsidRDefault="001F3F7B" w:rsidP="001F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8. Бюджетные инвестиции в объекты капитального строительства </w:t>
      </w:r>
      <w:r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могут осуществляться в соответствии с концессионными соглашениями.</w:t>
      </w:r>
    </w:p>
    <w:p w:rsidR="001F3F7B" w:rsidRPr="00210A66" w:rsidRDefault="001F3F7B" w:rsidP="001F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6">
        <w:rPr>
          <w:rFonts w:ascii="Times New Roman" w:hAnsi="Times New Roman" w:cs="Times New Roman"/>
          <w:sz w:val="28"/>
          <w:szCs w:val="28"/>
        </w:rPr>
        <w:t xml:space="preserve">9. Не допускается при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10A66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в объекты </w:t>
      </w:r>
      <w:r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по которым принято решение о предоставлении субсидий на осуществление капитальных вложений в объекты </w:t>
      </w:r>
      <w:r w:rsidRPr="00C1538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>, за исключением случая, указанного в абзаце втором настоящей части.</w:t>
      </w:r>
    </w:p>
    <w:p w:rsidR="001F3F7B" w:rsidRDefault="001F3F7B" w:rsidP="001F3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A66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бюджетных инвестиций в объекты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указанные в абзаце первом настоящей части, в случае изменения в установленном порядке типа </w:t>
      </w:r>
      <w:r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или организационно-правовой формы </w:t>
      </w:r>
      <w:r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являющихся получателями субсидий, предусмотренных статьей 16.1 настоящего Закона, на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казенное учреждение Республики Башкортостан после внесения соответствующих изменений в решение о</w:t>
      </w:r>
      <w:proofErr w:type="gramEnd"/>
      <w:r w:rsidRPr="00210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A66">
        <w:rPr>
          <w:rFonts w:ascii="Times New Roman" w:hAnsi="Times New Roman" w:cs="Times New Roman"/>
          <w:sz w:val="28"/>
          <w:szCs w:val="28"/>
        </w:rPr>
        <w:t xml:space="preserve">предоставлении субсидий на осуществление капитальных вложений в указанные объекты с внесением соответствующих изменений в ранее заключенные государственным бюджетным или автономным учреждением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10A66">
        <w:rPr>
          <w:rFonts w:ascii="Times New Roman" w:hAnsi="Times New Roman" w:cs="Times New Roman"/>
          <w:sz w:val="28"/>
          <w:szCs w:val="28"/>
        </w:rPr>
        <w:t xml:space="preserve">унитарным предприятием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договоры в части замены стороны договора - </w:t>
      </w:r>
      <w:r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 w:rsidRPr="00707B8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казенное учреждение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и вида договора - гражданско-правового договора </w:t>
      </w:r>
      <w:r w:rsidRPr="00707B87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бюджетного или автономного учреждения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0A66">
        <w:rPr>
          <w:rFonts w:ascii="Times New Roman" w:hAnsi="Times New Roman" w:cs="Times New Roman"/>
          <w:sz w:val="28"/>
          <w:szCs w:val="28"/>
        </w:rPr>
        <w:t xml:space="preserve"> унитарного</w:t>
      </w:r>
      <w:proofErr w:type="gramEnd"/>
      <w:r w:rsidRPr="00210A66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10A6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10A66">
        <w:rPr>
          <w:rFonts w:ascii="Times New Roman" w:hAnsi="Times New Roman" w:cs="Times New Roman"/>
          <w:sz w:val="28"/>
          <w:szCs w:val="28"/>
        </w:rPr>
        <w:t xml:space="preserve"> контракт</w:t>
      </w:r>
      <w:proofErr w:type="gramStart"/>
      <w:r w:rsidRPr="00210A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F3F7B" w:rsidRDefault="001F3F7B" w:rsidP="001F3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статье 17:</w:t>
      </w:r>
    </w:p>
    <w:p w:rsidR="001F3F7B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абзац второй пункта 1 после слов «в объекты капительного строительства» дополнить словами «, </w:t>
      </w:r>
      <w:r>
        <w:rPr>
          <w:rFonts w:ascii="Times New Roman" w:hAnsi="Times New Roman" w:cs="Times New Roman"/>
          <w:sz w:val="28"/>
          <w:szCs w:val="28"/>
        </w:rPr>
        <w:t>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дочерними обществами объектов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F3F7B" w:rsidRDefault="001F3F7B" w:rsidP="001F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 3 после первого абзаца добавить абзацы следующего содержания:</w:t>
      </w:r>
    </w:p>
    <w:p w:rsidR="001F3F7B" w:rsidRDefault="001F3F7B" w:rsidP="001F3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B5759">
        <w:rPr>
          <w:rFonts w:ascii="Times New Roman" w:hAnsi="Times New Roman" w:cs="Times New Roman"/>
          <w:sz w:val="28"/>
          <w:szCs w:val="28"/>
        </w:rPr>
        <w:t>Обязательным условием, включаемым в договоры о предоставлении бюджетных инвестиций юридическим лицам, указанным в части 1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</w:t>
      </w:r>
      <w:proofErr w:type="gramEnd"/>
      <w:r w:rsidRPr="00AB57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B575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Pr="00AB5759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AB5759">
        <w:rPr>
          <w:rFonts w:ascii="Times New Roman" w:hAnsi="Times New Roman" w:cs="Times New Roman"/>
          <w:sz w:val="28"/>
          <w:szCs w:val="28"/>
        </w:rPr>
        <w:t xml:space="preserve"> в абзаце втором части 1 настоящей статьи.</w:t>
      </w:r>
    </w:p>
    <w:p w:rsidR="001F3F7B" w:rsidRPr="00AB5759" w:rsidRDefault="001F3F7B" w:rsidP="001F3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759">
        <w:rPr>
          <w:rFonts w:ascii="Times New Roman" w:hAnsi="Times New Roman" w:cs="Times New Roman"/>
          <w:sz w:val="28"/>
          <w:szCs w:val="28"/>
        </w:rPr>
        <w:t xml:space="preserve">Требования к договорам, заключенным в связи с предоставлением бюджетных инвестиций юридическим лицам, указанным в части 1 настоящей статьи,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B5759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>
        <w:rPr>
          <w:rFonts w:ascii="Times New Roman" w:hAnsi="Times New Roman" w:cs="Times New Roman"/>
          <w:sz w:val="28"/>
          <w:szCs w:val="28"/>
        </w:rPr>
        <w:t>поселением».</w:t>
      </w: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1F3F7B" w:rsidRPr="0079773E" w:rsidRDefault="001F3F7B" w:rsidP="001F3F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на информационном стенде и на сайте сельского поселения Челкаковский сельсовет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1F3F7B" w:rsidRDefault="001F3F7B" w:rsidP="001F3F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решения оставляю за собой.</w:t>
      </w:r>
    </w:p>
    <w:p w:rsidR="001F3F7B" w:rsidRDefault="001F3F7B" w:rsidP="001F3F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F7B" w:rsidRDefault="001F3F7B" w:rsidP="001F3F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F7B" w:rsidRDefault="001F3F7B" w:rsidP="001F3F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F7B" w:rsidRDefault="001F3F7B" w:rsidP="001F3F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F7B" w:rsidRDefault="001F3F7B" w:rsidP="001F3F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F7B" w:rsidRDefault="001F3F7B" w:rsidP="001F3F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F7B" w:rsidRDefault="001F3F7B" w:rsidP="001F3F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F7B" w:rsidRPr="0079773E" w:rsidRDefault="001F3F7B" w:rsidP="001F3F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F3F7B" w:rsidRDefault="001F3F7B" w:rsidP="001F3F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  <w:r w:rsidRPr="0079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F3F7B" w:rsidRDefault="001F3F7B" w:rsidP="001F3F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Челкаковский сельсовет</w:t>
      </w:r>
    </w:p>
    <w:p w:rsidR="001F3F7B" w:rsidRDefault="001F3F7B" w:rsidP="001F3F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1F3F7B" w:rsidRDefault="001F3F7B" w:rsidP="001F3F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Бураевский район </w:t>
      </w:r>
    </w:p>
    <w:p w:rsidR="001F3F7B" w:rsidRDefault="001F3F7B" w:rsidP="001F3F7B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Р.Р.Нигаматьянов</w:t>
      </w:r>
      <w:proofErr w:type="spellEnd"/>
    </w:p>
    <w:p w:rsidR="004D41C6" w:rsidRDefault="004D41C6"/>
    <w:sectPr w:rsidR="004D41C6" w:rsidSect="001F3F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7B"/>
    <w:rsid w:val="001F3F7B"/>
    <w:rsid w:val="004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7B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F3F7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3F7B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1F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F7B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7B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F3F7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3F7B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1F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F7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2CA2AAC1402B05277B0F1E4AFCF9350BCAFC2A3C7AFF087894800A08BB9A29BD3FBF734D92DC9E7923C28090ECE08D1A2181E5122AA20lA15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3969</Words>
  <Characters>22627</Characters>
  <Application>Microsoft Office Word</Application>
  <DocSecurity>0</DocSecurity>
  <Lines>188</Lines>
  <Paragraphs>53</Paragraphs>
  <ScaleCrop>false</ScaleCrop>
  <Company>office 2007 rus ent:</Company>
  <LinksUpToDate>false</LinksUpToDate>
  <CharactersWithSpaces>26543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2019-09-04T05:52:00Z</dcterms:created>
  <dcterms:modified xsi:type="dcterms:W3CDTF">2019-09-04T06:02:00Z</dcterms:modified>
</cp:coreProperties>
</file>