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0A" w:rsidRPr="00F873D5" w:rsidRDefault="00B4330A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16"/>
          <w:szCs w:val="16"/>
        </w:rPr>
      </w:pPr>
      <w:r w:rsidRPr="00F873D5">
        <w:rPr>
          <w:rFonts w:ascii="Times New Roman" w:hAnsi="Times New Roman" w:cs="Times New Roman"/>
          <w:sz w:val="16"/>
          <w:szCs w:val="16"/>
        </w:rPr>
        <w:t>Приложение № 5</w:t>
      </w:r>
    </w:p>
    <w:p w:rsidR="00B4330A" w:rsidRPr="00F873D5" w:rsidRDefault="00B4330A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16"/>
          <w:szCs w:val="16"/>
        </w:rPr>
      </w:pPr>
      <w:r w:rsidRPr="00F873D5">
        <w:rPr>
          <w:rFonts w:ascii="Times New Roman" w:hAnsi="Times New Roman" w:cs="Times New Roman"/>
          <w:sz w:val="16"/>
          <w:szCs w:val="16"/>
        </w:rPr>
        <w:t xml:space="preserve">к Изменениям, вносимым в некоторые постановления Администрации сельского поселения </w:t>
      </w:r>
      <w:r w:rsidRPr="00F873D5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>Челкаковский</w:t>
      </w:r>
      <w:r w:rsidRPr="00F873D5">
        <w:rPr>
          <w:rFonts w:ascii="Times New Roman" w:hAnsi="Times New Roman"/>
          <w:sz w:val="16"/>
          <w:szCs w:val="16"/>
        </w:rPr>
        <w:t xml:space="preserve">  </w:t>
      </w:r>
      <w:r w:rsidRPr="00F873D5">
        <w:rPr>
          <w:rFonts w:ascii="Times New Roman" w:hAnsi="Times New Roman" w:cs="Times New Roman"/>
          <w:sz w:val="16"/>
          <w:szCs w:val="16"/>
        </w:rPr>
        <w:t xml:space="preserve">сельсовет муниципального района Бураевский район Республики Башкортостан, утвержденным постановлением Администрации  сельского поселения </w:t>
      </w:r>
      <w:r w:rsidRPr="00F873D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Челкаковский </w:t>
      </w:r>
      <w:r w:rsidRPr="00F873D5">
        <w:rPr>
          <w:rFonts w:ascii="Times New Roman" w:hAnsi="Times New Roman"/>
          <w:sz w:val="16"/>
          <w:szCs w:val="16"/>
        </w:rPr>
        <w:t xml:space="preserve"> с</w:t>
      </w:r>
      <w:r w:rsidRPr="00F873D5">
        <w:rPr>
          <w:rFonts w:ascii="Times New Roman" w:hAnsi="Times New Roman" w:cs="Times New Roman"/>
          <w:sz w:val="16"/>
          <w:szCs w:val="16"/>
        </w:rPr>
        <w:t>ельсовет муниципального района Бураевский район Республики Башкортостан</w:t>
      </w:r>
    </w:p>
    <w:p w:rsidR="00B4330A" w:rsidRPr="00F873D5" w:rsidRDefault="00B4330A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16"/>
          <w:szCs w:val="16"/>
        </w:rPr>
      </w:pPr>
      <w:r w:rsidRPr="00F873D5">
        <w:rPr>
          <w:rFonts w:ascii="Times New Roman" w:hAnsi="Times New Roman" w:cs="Times New Roman"/>
          <w:sz w:val="16"/>
          <w:szCs w:val="16"/>
        </w:rPr>
        <w:t>от «</w:t>
      </w:r>
      <w:r w:rsidR="0096788E">
        <w:rPr>
          <w:rFonts w:ascii="Times New Roman" w:hAnsi="Times New Roman" w:cs="Times New Roman"/>
          <w:sz w:val="16"/>
          <w:szCs w:val="16"/>
        </w:rPr>
        <w:t>30</w:t>
      </w:r>
      <w:r w:rsidRPr="00F873D5">
        <w:rPr>
          <w:rFonts w:ascii="Times New Roman" w:hAnsi="Times New Roman" w:cs="Times New Roman"/>
          <w:sz w:val="16"/>
          <w:szCs w:val="16"/>
        </w:rPr>
        <w:t xml:space="preserve">» марта  </w:t>
      </w:r>
      <w:smartTag w:uri="urn:schemas-microsoft-com:office:smarttags" w:element="metricconverter">
        <w:smartTagPr>
          <w:attr w:name="ProductID" w:val="2021 г"/>
        </w:smartTagPr>
        <w:r w:rsidRPr="00F873D5">
          <w:rPr>
            <w:rFonts w:ascii="Times New Roman" w:hAnsi="Times New Roman" w:cs="Times New Roman"/>
            <w:sz w:val="16"/>
            <w:szCs w:val="16"/>
          </w:rPr>
          <w:t>2021 г</w:t>
        </w:r>
      </w:smartTag>
      <w:r w:rsidRPr="00F873D5">
        <w:rPr>
          <w:rFonts w:ascii="Times New Roman" w:hAnsi="Times New Roman" w:cs="Times New Roman"/>
          <w:sz w:val="16"/>
          <w:szCs w:val="16"/>
        </w:rPr>
        <w:t xml:space="preserve">. № </w:t>
      </w:r>
      <w:r w:rsidR="0096788E">
        <w:rPr>
          <w:rFonts w:ascii="Times New Roman" w:hAnsi="Times New Roman" w:cs="Times New Roman"/>
          <w:sz w:val="16"/>
          <w:szCs w:val="16"/>
        </w:rPr>
        <w:t>18</w:t>
      </w:r>
      <w:bookmarkStart w:id="0" w:name="_GoBack"/>
      <w:bookmarkEnd w:id="0"/>
    </w:p>
    <w:p w:rsidR="00B4330A" w:rsidRPr="00F873D5" w:rsidRDefault="00B4330A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16"/>
          <w:szCs w:val="16"/>
        </w:rPr>
      </w:pPr>
    </w:p>
    <w:p w:rsidR="00B4330A" w:rsidRPr="00F873D5" w:rsidRDefault="00B4330A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16"/>
          <w:szCs w:val="16"/>
        </w:rPr>
      </w:pPr>
      <w:r w:rsidRPr="00F873D5">
        <w:rPr>
          <w:rFonts w:ascii="Times New Roman" w:hAnsi="Times New Roman" w:cs="Times New Roman"/>
          <w:sz w:val="16"/>
          <w:szCs w:val="16"/>
        </w:rPr>
        <w:t>«Приложение№ 1</w:t>
      </w:r>
    </w:p>
    <w:p w:rsidR="00B4330A" w:rsidRPr="00F873D5" w:rsidRDefault="00B4330A" w:rsidP="00406EC3">
      <w:pPr>
        <w:pStyle w:val="ConsPlusNormal"/>
        <w:ind w:left="5529"/>
        <w:rPr>
          <w:rFonts w:ascii="Times New Roman" w:hAnsi="Times New Roman" w:cs="Times New Roman"/>
          <w:sz w:val="16"/>
          <w:szCs w:val="16"/>
        </w:rPr>
      </w:pPr>
      <w:r w:rsidRPr="00F873D5">
        <w:rPr>
          <w:rFonts w:ascii="Times New Roman" w:hAnsi="Times New Roman" w:cs="Times New Roman"/>
          <w:sz w:val="16"/>
          <w:szCs w:val="16"/>
        </w:rPr>
        <w:t xml:space="preserve">к Порядку учета </w:t>
      </w:r>
    </w:p>
    <w:p w:rsidR="00B4330A" w:rsidRPr="00F873D5" w:rsidRDefault="00B4330A" w:rsidP="00406EC3">
      <w:pPr>
        <w:pStyle w:val="ConsPlusNormal"/>
        <w:ind w:left="5529"/>
        <w:rPr>
          <w:rFonts w:ascii="Times New Roman" w:hAnsi="Times New Roman" w:cs="Times New Roman"/>
          <w:sz w:val="16"/>
          <w:szCs w:val="16"/>
        </w:rPr>
      </w:pPr>
      <w:r w:rsidRPr="00F873D5">
        <w:rPr>
          <w:rFonts w:ascii="Times New Roman" w:hAnsi="Times New Roman" w:cs="Times New Roman"/>
          <w:sz w:val="16"/>
          <w:szCs w:val="16"/>
        </w:rPr>
        <w:t>бюджетных и денежных обязательств</w:t>
      </w:r>
    </w:p>
    <w:p w:rsidR="00B4330A" w:rsidRPr="00F873D5" w:rsidRDefault="00B4330A" w:rsidP="00406EC3">
      <w:pPr>
        <w:pStyle w:val="ConsPlusNormal"/>
        <w:ind w:left="5529"/>
        <w:rPr>
          <w:rFonts w:ascii="Times New Roman" w:hAnsi="Times New Roman" w:cs="Times New Roman"/>
          <w:sz w:val="16"/>
          <w:szCs w:val="16"/>
        </w:rPr>
      </w:pPr>
      <w:r w:rsidRPr="00F873D5">
        <w:rPr>
          <w:rFonts w:ascii="Times New Roman" w:hAnsi="Times New Roman" w:cs="Times New Roman"/>
          <w:sz w:val="16"/>
          <w:szCs w:val="16"/>
        </w:rPr>
        <w:t xml:space="preserve">получателей средств бюджета сельского поселения </w:t>
      </w:r>
      <w:r w:rsidRPr="00F873D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Челкаковский </w:t>
      </w:r>
      <w:r w:rsidRPr="00F873D5">
        <w:rPr>
          <w:rFonts w:ascii="Times New Roman" w:hAnsi="Times New Roman" w:cs="Times New Roman"/>
          <w:sz w:val="16"/>
          <w:szCs w:val="16"/>
        </w:rPr>
        <w:t>сельсовет муниципального района Бураевский район Республики Башкортостан</w:t>
      </w:r>
    </w:p>
    <w:p w:rsidR="00B4330A" w:rsidRDefault="00B43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30A" w:rsidRPr="006C1D8A" w:rsidRDefault="00B43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30A" w:rsidRPr="00A21305" w:rsidRDefault="00B433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90"/>
      <w:bookmarkEnd w:id="1"/>
      <w:r w:rsidRPr="00A21305">
        <w:rPr>
          <w:rFonts w:ascii="Times New Roman" w:hAnsi="Times New Roman" w:cs="Times New Roman"/>
          <w:b w:val="0"/>
          <w:sz w:val="28"/>
          <w:szCs w:val="28"/>
        </w:rPr>
        <w:t>ИНФОРМАЦИЯ,</w:t>
      </w:r>
    </w:p>
    <w:p w:rsidR="00B4330A" w:rsidRPr="00A21305" w:rsidRDefault="00B433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необходимая для постановки на учет бюджетного обязательства</w:t>
      </w:r>
    </w:p>
    <w:p w:rsidR="00B4330A" w:rsidRPr="00A21305" w:rsidRDefault="00B433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(внесения изменений в поставленное на учет</w:t>
      </w:r>
    </w:p>
    <w:p w:rsidR="00B4330A" w:rsidRDefault="00B433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бюджетное обязательство)</w:t>
      </w:r>
    </w:p>
    <w:p w:rsidR="00B4330A" w:rsidRDefault="00B433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330A" w:rsidRPr="00A21305" w:rsidRDefault="00B433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3778"/>
        <w:gridCol w:w="5272"/>
      </w:tblGrid>
      <w:tr w:rsidR="00B4330A" w:rsidRPr="00B21E19" w:rsidTr="00A25B36">
        <w:tc>
          <w:tcPr>
            <w:tcW w:w="3778" w:type="dxa"/>
          </w:tcPr>
          <w:p w:rsidR="00B4330A" w:rsidRPr="006C1D8A" w:rsidRDefault="00B4330A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B4330A" w:rsidRPr="006C1D8A" w:rsidRDefault="00B4330A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B4330A" w:rsidRPr="00B21E19" w:rsidTr="00A25B36">
        <w:tc>
          <w:tcPr>
            <w:tcW w:w="3778" w:type="dxa"/>
          </w:tcPr>
          <w:p w:rsidR="00B4330A" w:rsidRPr="006C1D8A" w:rsidRDefault="00B4330A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B4330A" w:rsidRPr="006C1D8A" w:rsidRDefault="00B4330A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330A" w:rsidRPr="00B21E19" w:rsidTr="00A25B36">
        <w:tc>
          <w:tcPr>
            <w:tcW w:w="3778" w:type="dxa"/>
          </w:tcPr>
          <w:p w:rsidR="00B4330A" w:rsidRPr="009B1697" w:rsidRDefault="00B4330A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1. Номер сведений о бюджетном обязательстве получателя бюджетных средств (далее - соответственно Сведения о бюджетном обязательстве, бюджетное обязательство)</w:t>
            </w:r>
          </w:p>
          <w:p w:rsidR="00B4330A" w:rsidRPr="009B1697" w:rsidRDefault="00B4330A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B4330A" w:rsidRPr="009B1697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бюджетном обязательстве.</w:t>
            </w:r>
          </w:p>
          <w:p w:rsidR="00B4330A" w:rsidRPr="009B1697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30A" w:rsidRPr="00B21E19" w:rsidTr="00A25B36">
        <w:tc>
          <w:tcPr>
            <w:tcW w:w="3778" w:type="dxa"/>
          </w:tcPr>
          <w:p w:rsidR="00B4330A" w:rsidRPr="006C1D8A" w:rsidRDefault="00B4330A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2. Учетный номер бюджетного обязательства</w:t>
            </w:r>
          </w:p>
        </w:tc>
        <w:tc>
          <w:tcPr>
            <w:tcW w:w="5272" w:type="dxa"/>
          </w:tcPr>
          <w:p w:rsidR="00B4330A" w:rsidRPr="006C1D8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:rsidR="00B4330A" w:rsidRPr="006C1D8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B4330A" w:rsidRPr="00B21E19" w:rsidTr="00A25B36">
        <w:tc>
          <w:tcPr>
            <w:tcW w:w="3778" w:type="dxa"/>
          </w:tcPr>
          <w:p w:rsidR="00B4330A" w:rsidRPr="006C1D8A" w:rsidRDefault="00B4330A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3. Дата формирования Сведений о бюджетном обязательстве</w:t>
            </w:r>
          </w:p>
        </w:tc>
        <w:tc>
          <w:tcPr>
            <w:tcW w:w="5272" w:type="dxa"/>
          </w:tcPr>
          <w:p w:rsidR="00B4330A" w:rsidRPr="006C1D8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B4330A" w:rsidRPr="00B21E19" w:rsidTr="00A25B36">
        <w:tc>
          <w:tcPr>
            <w:tcW w:w="3778" w:type="dxa"/>
          </w:tcPr>
          <w:p w:rsidR="00B4330A" w:rsidRPr="006C1D8A" w:rsidRDefault="00B4330A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 Информация о получателе бюджетных средств</w:t>
            </w:r>
          </w:p>
        </w:tc>
        <w:tc>
          <w:tcPr>
            <w:tcW w:w="5272" w:type="dxa"/>
          </w:tcPr>
          <w:p w:rsidR="00B4330A" w:rsidRPr="006C1D8A" w:rsidRDefault="00B4330A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30A" w:rsidRPr="00B21E19" w:rsidTr="00A25B36">
        <w:tc>
          <w:tcPr>
            <w:tcW w:w="3778" w:type="dxa"/>
          </w:tcPr>
          <w:p w:rsidR="00B4330A" w:rsidRPr="006C1D8A" w:rsidRDefault="00B4330A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B4330A" w:rsidRPr="006C1D8A" w:rsidRDefault="00B4330A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330A" w:rsidRPr="00B21E19" w:rsidTr="00A25B36">
        <w:tc>
          <w:tcPr>
            <w:tcW w:w="3778" w:type="dxa"/>
          </w:tcPr>
          <w:p w:rsidR="00B4330A" w:rsidRPr="006C1D8A" w:rsidRDefault="00B4330A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517"/>
            <w:bookmarkEnd w:id="2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4.1 Получатель бюджетных средств</w:t>
            </w:r>
          </w:p>
        </w:tc>
        <w:tc>
          <w:tcPr>
            <w:tcW w:w="5272" w:type="dxa"/>
          </w:tcPr>
          <w:p w:rsidR="00B4330A" w:rsidRPr="006C1D8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</w:tc>
      </w:tr>
      <w:tr w:rsidR="00B4330A" w:rsidRPr="00B21E19" w:rsidTr="00A25B36">
        <w:tc>
          <w:tcPr>
            <w:tcW w:w="3778" w:type="dxa"/>
          </w:tcPr>
          <w:p w:rsidR="00B4330A" w:rsidRPr="006C1D8A" w:rsidRDefault="00B4330A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4.2. Главный распорядитель бюджетных средств </w:t>
            </w:r>
          </w:p>
        </w:tc>
        <w:tc>
          <w:tcPr>
            <w:tcW w:w="5272" w:type="dxa"/>
          </w:tcPr>
          <w:p w:rsidR="00B4330A" w:rsidRPr="006C1D8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главного распорядителя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Бураевский район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 с отражением в кодовой зоне кода главного распорядителя средств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Бураевский район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330A" w:rsidRPr="00B21E19" w:rsidTr="00A25B36">
        <w:tc>
          <w:tcPr>
            <w:tcW w:w="3778" w:type="dxa"/>
          </w:tcPr>
          <w:p w:rsidR="00B4330A" w:rsidRPr="006C1D8A" w:rsidRDefault="00B4330A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4.3. Наименование бюджета</w:t>
            </w:r>
          </w:p>
        </w:tc>
        <w:tc>
          <w:tcPr>
            <w:tcW w:w="5272" w:type="dxa"/>
          </w:tcPr>
          <w:p w:rsidR="00B4330A" w:rsidRPr="006C1D8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Бураевский район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330A" w:rsidRPr="00B21E19" w:rsidTr="00A25B36">
        <w:tc>
          <w:tcPr>
            <w:tcW w:w="3778" w:type="dxa"/>
          </w:tcPr>
          <w:p w:rsidR="00B4330A" w:rsidRPr="006C1D8A" w:rsidRDefault="00B4330A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орган</w:t>
            </w:r>
          </w:p>
        </w:tc>
        <w:tc>
          <w:tcPr>
            <w:tcW w:w="5272" w:type="dxa"/>
          </w:tcPr>
          <w:p w:rsidR="00B4330A" w:rsidRPr="00BA6E5F" w:rsidRDefault="00B4330A" w:rsidP="00417C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финансовый орган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–«Финансовое управление Администрации муниципального района Бураевский район Республики Башкортостан»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330A" w:rsidRPr="00B21E19" w:rsidTr="00A25B36">
        <w:tc>
          <w:tcPr>
            <w:tcW w:w="3778" w:type="dxa"/>
          </w:tcPr>
          <w:p w:rsidR="00B4330A" w:rsidRPr="006C1D8A" w:rsidRDefault="00B4330A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532"/>
            <w:bookmarkEnd w:id="3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4.5. Номер лицевого счета получателя бюджетных средств</w:t>
            </w:r>
          </w:p>
        </w:tc>
        <w:tc>
          <w:tcPr>
            <w:tcW w:w="5272" w:type="dxa"/>
          </w:tcPr>
          <w:p w:rsidR="00B4330A" w:rsidRPr="006C1D8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B4330A" w:rsidRPr="00B21E19" w:rsidTr="00A25B36">
        <w:tc>
          <w:tcPr>
            <w:tcW w:w="3778" w:type="dxa"/>
          </w:tcPr>
          <w:p w:rsidR="00B4330A" w:rsidRPr="006C1D8A" w:rsidRDefault="00B4330A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 Реквизиты документа, являющегося основанием для принятия на учет бюджетного обязательства/ Реквизиты исполнительного документа/ решения налогового органа (далее - документ-основание)</w:t>
            </w:r>
          </w:p>
        </w:tc>
        <w:tc>
          <w:tcPr>
            <w:tcW w:w="5272" w:type="dxa"/>
          </w:tcPr>
          <w:p w:rsidR="00B4330A" w:rsidRPr="006C1D8A" w:rsidRDefault="00B4330A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30A" w:rsidRPr="00B21E19" w:rsidTr="00A25B36">
        <w:tc>
          <w:tcPr>
            <w:tcW w:w="3778" w:type="dxa"/>
          </w:tcPr>
          <w:p w:rsidR="00B4330A" w:rsidRPr="006C1D8A" w:rsidRDefault="00B4330A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536"/>
            <w:bookmarkEnd w:id="4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.1. Вид документа-основания </w:t>
            </w:r>
          </w:p>
        </w:tc>
        <w:tc>
          <w:tcPr>
            <w:tcW w:w="5272" w:type="dxa"/>
          </w:tcPr>
          <w:p w:rsidR="00B4330A" w:rsidRPr="006C1D8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одно из следующих значений: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извеще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об осуществлении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закупки»,«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330A" w:rsidRPr="00B21E19" w:rsidTr="00A25B36">
        <w:tc>
          <w:tcPr>
            <w:tcW w:w="3778" w:type="dxa"/>
          </w:tcPr>
          <w:p w:rsidR="00B4330A" w:rsidRPr="006C1D8A" w:rsidRDefault="00B4330A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Номер документа-основания </w:t>
            </w:r>
          </w:p>
        </w:tc>
        <w:tc>
          <w:tcPr>
            <w:tcW w:w="5272" w:type="dxa"/>
          </w:tcPr>
          <w:p w:rsidR="00B4330A" w:rsidRPr="006C1D8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наличии).</w:t>
            </w:r>
          </w:p>
        </w:tc>
      </w:tr>
      <w:tr w:rsidR="00B4330A" w:rsidRPr="00B21E19" w:rsidTr="00A25B36">
        <w:tc>
          <w:tcPr>
            <w:tcW w:w="3778" w:type="dxa"/>
          </w:tcPr>
          <w:p w:rsidR="00B4330A" w:rsidRPr="006C1D8A" w:rsidRDefault="00B4330A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542"/>
            <w:bookmarkEnd w:id="5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.3. Дата документа-основания </w:t>
            </w:r>
          </w:p>
        </w:tc>
        <w:tc>
          <w:tcPr>
            <w:tcW w:w="5272" w:type="dxa"/>
          </w:tcPr>
          <w:p w:rsidR="00B4330A" w:rsidRPr="006C1D8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B4330A" w:rsidRPr="00B21E19" w:rsidTr="00A25B36">
        <w:tc>
          <w:tcPr>
            <w:tcW w:w="3778" w:type="dxa"/>
          </w:tcPr>
          <w:p w:rsidR="00B4330A" w:rsidRPr="006C1D8A" w:rsidRDefault="00B4330A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B4330A" w:rsidRPr="006C1D8A" w:rsidRDefault="00B4330A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330A" w:rsidRPr="00B21E19" w:rsidDel="008D144D" w:rsidTr="00A25B36">
        <w:tc>
          <w:tcPr>
            <w:tcW w:w="3778" w:type="dxa"/>
          </w:tcPr>
          <w:p w:rsidR="00B4330A" w:rsidRPr="006C1D8A" w:rsidDel="008D144D" w:rsidRDefault="00B4330A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5.4. Срок исполнения</w:t>
            </w:r>
          </w:p>
        </w:tc>
        <w:tc>
          <w:tcPr>
            <w:tcW w:w="5272" w:type="dxa"/>
          </w:tcPr>
          <w:p w:rsidR="00B4330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закупки).</w:t>
            </w:r>
          </w:p>
          <w:p w:rsidR="00B4330A" w:rsidRPr="006C1D8A" w:rsidDel="008D144D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30A" w:rsidRPr="00B21E19" w:rsidTr="00A25B36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nil"/>
            </w:tcBorders>
          </w:tcPr>
          <w:p w:rsidR="00B4330A" w:rsidRPr="006C1D8A" w:rsidRDefault="00B4330A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5.5. Уникальный номер реестровой записи в реестре контрактов</w:t>
            </w:r>
          </w:p>
        </w:tc>
        <w:tc>
          <w:tcPr>
            <w:tcW w:w="5272" w:type="dxa"/>
            <w:tcBorders>
              <w:bottom w:val="nil"/>
            </w:tcBorders>
          </w:tcPr>
          <w:p w:rsidR="00B4330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реестре контрактов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30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30A" w:rsidRPr="006C1D8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30A" w:rsidRPr="00B21E19" w:rsidTr="00A25B36">
        <w:tc>
          <w:tcPr>
            <w:tcW w:w="3778" w:type="dxa"/>
          </w:tcPr>
          <w:p w:rsidR="00B4330A" w:rsidRPr="006C1D8A" w:rsidRDefault="00B4330A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552"/>
            <w:bookmarkEnd w:id="6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.6. Сумма в валюте обязательства </w:t>
            </w:r>
          </w:p>
        </w:tc>
        <w:tc>
          <w:tcPr>
            <w:tcW w:w="5272" w:type="dxa"/>
          </w:tcPr>
          <w:p w:rsidR="00B4330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B4330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30A" w:rsidRPr="006C1D8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30A" w:rsidRPr="00B21E19" w:rsidTr="00A25B36">
        <w:tc>
          <w:tcPr>
            <w:tcW w:w="3778" w:type="dxa"/>
          </w:tcPr>
          <w:p w:rsidR="00B4330A" w:rsidRPr="006C1D8A" w:rsidRDefault="00B4330A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554"/>
            <w:bookmarkEnd w:id="7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Код валюты по </w:t>
            </w:r>
            <w:hyperlink r:id="rId8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5272" w:type="dxa"/>
          </w:tcPr>
          <w:p w:rsidR="00B4330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</w:t>
            </w:r>
          </w:p>
          <w:p w:rsidR="00B4330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30A" w:rsidRPr="006C1D8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30A" w:rsidRPr="006C1D8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30A" w:rsidRPr="00B21E19" w:rsidTr="00A25B36">
        <w:tc>
          <w:tcPr>
            <w:tcW w:w="3778" w:type="dxa"/>
          </w:tcPr>
          <w:p w:rsidR="00B4330A" w:rsidRPr="006C1D8A" w:rsidRDefault="00B4330A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5.8. Сумма в валюте Российской Федерации </w:t>
            </w:r>
          </w:p>
        </w:tc>
        <w:tc>
          <w:tcPr>
            <w:tcW w:w="5272" w:type="dxa"/>
          </w:tcPr>
          <w:p w:rsidR="00B4330A" w:rsidRPr="006C1D8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:rsidR="00B4330A" w:rsidRPr="006C1D8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542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5.3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:rsidR="00B4330A" w:rsidRPr="006C1D8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Если бюджетное обязательство принято в иностранной валюте, при внесении изменений в поставленное на учет бюджетное обязательство указывается его </w:t>
            </w:r>
          </w:p>
        </w:tc>
      </w:tr>
      <w:tr w:rsidR="00B4330A" w:rsidRPr="00B21E19" w:rsidTr="00A25B36">
        <w:tc>
          <w:tcPr>
            <w:tcW w:w="3778" w:type="dxa"/>
          </w:tcPr>
          <w:p w:rsidR="00B4330A" w:rsidRPr="006C1D8A" w:rsidRDefault="00B4330A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B4330A" w:rsidRPr="006C1D8A" w:rsidRDefault="00B4330A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330A" w:rsidRPr="00B21E19" w:rsidTr="00A25B36">
        <w:tc>
          <w:tcPr>
            <w:tcW w:w="3778" w:type="dxa"/>
          </w:tcPr>
          <w:p w:rsidR="00B4330A" w:rsidRPr="006C1D8A" w:rsidRDefault="00B4330A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B4330A" w:rsidRPr="006C1D8A" w:rsidRDefault="00B4330A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сумма, пересчитанная в валюту Российской Федерации по курсу Центрального банка Российской Федерации на дату внесения изменений в бюджетное обязательство.</w:t>
            </w:r>
          </w:p>
          <w:p w:rsidR="00B4330A" w:rsidRPr="006C1D8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330A" w:rsidRPr="00B21E19" w:rsidTr="00A25B36">
        <w:tc>
          <w:tcPr>
            <w:tcW w:w="3778" w:type="dxa"/>
          </w:tcPr>
          <w:p w:rsidR="00B4330A" w:rsidRPr="006C1D8A" w:rsidRDefault="00B4330A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5.9. Процент авансового платежа от общей суммы обязательства</w:t>
            </w:r>
          </w:p>
        </w:tc>
        <w:tc>
          <w:tcPr>
            <w:tcW w:w="5272" w:type="dxa"/>
          </w:tcPr>
          <w:p w:rsidR="00B4330A" w:rsidRPr="006C1D8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330A" w:rsidRPr="00B21E19" w:rsidTr="00A25B36">
        <w:tc>
          <w:tcPr>
            <w:tcW w:w="3778" w:type="dxa"/>
          </w:tcPr>
          <w:p w:rsidR="00B4330A" w:rsidRPr="006C1D8A" w:rsidRDefault="00B4330A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.10. Сумма авансового платежа</w:t>
            </w:r>
          </w:p>
        </w:tc>
        <w:tc>
          <w:tcPr>
            <w:tcW w:w="5272" w:type="dxa"/>
          </w:tcPr>
          <w:p w:rsidR="00B4330A" w:rsidRPr="006C1D8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</w:t>
            </w:r>
          </w:p>
        </w:tc>
      </w:tr>
      <w:tr w:rsidR="00B4330A" w:rsidRPr="00B21E19" w:rsidTr="00A25B36">
        <w:tc>
          <w:tcPr>
            <w:tcW w:w="3778" w:type="dxa"/>
          </w:tcPr>
          <w:p w:rsidR="00B4330A" w:rsidRPr="006C1D8A" w:rsidDel="00F45AC1" w:rsidRDefault="00B4330A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5.11. Признак казначейского сопровождения</w:t>
            </w:r>
          </w:p>
        </w:tc>
        <w:tc>
          <w:tcPr>
            <w:tcW w:w="5272" w:type="dxa"/>
          </w:tcPr>
          <w:p w:rsidR="00B4330A" w:rsidRPr="006C1D8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признак казначейского сопровождения, исходя из следующего:</w:t>
            </w:r>
          </w:p>
          <w:p w:rsidR="00B4330A" w:rsidRPr="006C1D8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B4330A" w:rsidRPr="006C1D8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остальных случаях не заполняется.</w:t>
            </w:r>
          </w:p>
        </w:tc>
      </w:tr>
      <w:tr w:rsidR="00B4330A" w:rsidRPr="00B21E19" w:rsidTr="00A25B36">
        <w:tc>
          <w:tcPr>
            <w:tcW w:w="3778" w:type="dxa"/>
          </w:tcPr>
          <w:p w:rsidR="00B4330A" w:rsidRPr="006C1D8A" w:rsidDel="00F45AC1" w:rsidRDefault="00B4330A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5.12. Идентификатор</w:t>
            </w:r>
          </w:p>
        </w:tc>
        <w:tc>
          <w:tcPr>
            <w:tcW w:w="5272" w:type="dxa"/>
          </w:tcPr>
          <w:p w:rsidR="00B4330A" w:rsidRPr="006C1D8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идентификатор документа-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основания при заполнении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hyperlink w:anchor="Par313" w:tooltip="6.7. Признак казначейского сопровождения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30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30A" w:rsidRPr="006C1D8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30A" w:rsidRPr="00B21E19" w:rsidTr="00A25B36">
        <w:tc>
          <w:tcPr>
            <w:tcW w:w="3778" w:type="dxa"/>
          </w:tcPr>
          <w:p w:rsidR="00B4330A" w:rsidRPr="006C1D8A" w:rsidRDefault="00B4330A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B4330A" w:rsidRPr="006C1D8A" w:rsidRDefault="00B4330A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330A" w:rsidRPr="00B21E19" w:rsidTr="00A25B36">
        <w:tc>
          <w:tcPr>
            <w:tcW w:w="3778" w:type="dxa"/>
          </w:tcPr>
          <w:p w:rsidR="00B4330A" w:rsidRPr="006C1D8A" w:rsidRDefault="00B4330A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5.13. Номер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B4330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номер уведомления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финоргана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  <w:p w:rsidR="00B4330A" w:rsidRPr="00A934D5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B4330A" w:rsidRPr="00B21E19" w:rsidTr="00A25B36">
        <w:tc>
          <w:tcPr>
            <w:tcW w:w="3778" w:type="dxa"/>
          </w:tcPr>
          <w:p w:rsidR="00B4330A" w:rsidRPr="006C1D8A" w:rsidRDefault="00B4330A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5.14. Дата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B4330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дата уведомления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финоргана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  <w:p w:rsidR="00B4330A" w:rsidRPr="00A934D5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B4330A" w:rsidRPr="00B21E19" w:rsidTr="00A25B36">
        <w:tc>
          <w:tcPr>
            <w:tcW w:w="3778" w:type="dxa"/>
          </w:tcPr>
          <w:p w:rsidR="00B4330A" w:rsidRPr="006C1D8A" w:rsidRDefault="00B4330A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5.15. Наименование судебного органа/налогового органа</w:t>
            </w:r>
          </w:p>
        </w:tc>
        <w:tc>
          <w:tcPr>
            <w:tcW w:w="5272" w:type="dxa"/>
          </w:tcPr>
          <w:p w:rsidR="00B4330A" w:rsidRPr="00B21E19" w:rsidRDefault="00B4330A" w:rsidP="00A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E19">
              <w:rPr>
                <w:rFonts w:ascii="Times New Roman" w:hAnsi="Times New Roman"/>
                <w:sz w:val="28"/>
                <w:szCs w:val="28"/>
              </w:rPr>
              <w:t>Указывается наименование судебного органа, выдавшего исполнительный документ/ наименование налогового органа направившего решение налогового органа о взыскании налога, сбора, страхового взноса, пеней и штрафов.</w:t>
            </w:r>
          </w:p>
          <w:p w:rsidR="00B4330A" w:rsidRPr="00B21E19" w:rsidRDefault="00B4330A" w:rsidP="00A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B4330A" w:rsidRPr="00B21E19" w:rsidTr="00A25B36">
        <w:tc>
          <w:tcPr>
            <w:tcW w:w="3778" w:type="dxa"/>
          </w:tcPr>
          <w:p w:rsidR="00B4330A" w:rsidRPr="006C1D8A" w:rsidRDefault="00B4330A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 Реквизиты контрагента/взыскателя по исполнительному документу/решению налогового органа </w:t>
            </w:r>
            <w:hyperlink w:anchor="P637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272" w:type="dxa"/>
          </w:tcPr>
          <w:p w:rsidR="00B4330A" w:rsidRPr="006C1D8A" w:rsidRDefault="00B4330A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30A" w:rsidRPr="00B21E19" w:rsidTr="00A25B36">
        <w:tc>
          <w:tcPr>
            <w:tcW w:w="3778" w:type="dxa"/>
          </w:tcPr>
          <w:p w:rsidR="00B4330A" w:rsidRPr="006C1D8A" w:rsidRDefault="00B4330A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юридического лица/фамилия, имя, отчество физического лица </w:t>
            </w:r>
          </w:p>
        </w:tc>
        <w:tc>
          <w:tcPr>
            <w:tcW w:w="5272" w:type="dxa"/>
          </w:tcPr>
          <w:p w:rsidR="00B4330A" w:rsidRPr="006C1D8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 (далее - ЕГРЮЛ) на основании документа-основания, фамилия, имя, отчество физического лица на основании документа-основания.</w:t>
            </w:r>
          </w:p>
        </w:tc>
      </w:tr>
      <w:tr w:rsidR="00B4330A" w:rsidRPr="00B21E19" w:rsidTr="00A25B36">
        <w:tc>
          <w:tcPr>
            <w:tcW w:w="3778" w:type="dxa"/>
          </w:tcPr>
          <w:p w:rsidR="00B4330A" w:rsidRPr="006C1D8A" w:rsidRDefault="00B4330A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B4330A" w:rsidRPr="006C1D8A" w:rsidRDefault="00B4330A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330A" w:rsidRPr="00B21E19" w:rsidTr="00A25B36">
        <w:tc>
          <w:tcPr>
            <w:tcW w:w="3778" w:type="dxa"/>
          </w:tcPr>
          <w:p w:rsidR="00B4330A" w:rsidRPr="006C1D8A" w:rsidRDefault="00B4330A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578"/>
            <w:bookmarkEnd w:id="8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Идентификационный номер налогоплательщика (ИНН) </w:t>
            </w:r>
          </w:p>
        </w:tc>
        <w:tc>
          <w:tcPr>
            <w:tcW w:w="5272" w:type="dxa"/>
          </w:tcPr>
          <w:p w:rsidR="00B4330A" w:rsidRPr="006C1D8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ИНН контрагента в соответствии со сведениями ЕГРЮЛ.</w:t>
            </w:r>
          </w:p>
          <w:p w:rsidR="00B4330A" w:rsidRPr="006C1D8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30A" w:rsidRPr="00B21E19" w:rsidTr="00A25B36">
        <w:tc>
          <w:tcPr>
            <w:tcW w:w="3778" w:type="dxa"/>
          </w:tcPr>
          <w:p w:rsidR="00B4330A" w:rsidRPr="006C1D8A" w:rsidRDefault="00B4330A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581"/>
            <w:bookmarkEnd w:id="9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6.3. Код причины постановки на учет в налоговом органе (КПП) </w:t>
            </w:r>
          </w:p>
        </w:tc>
        <w:tc>
          <w:tcPr>
            <w:tcW w:w="5272" w:type="dxa"/>
          </w:tcPr>
          <w:p w:rsidR="00B4330A" w:rsidRPr="006C1D8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КПП контрагента в соответствии со сведениями ЕГРЮЛ.</w:t>
            </w:r>
          </w:p>
          <w:p w:rsidR="00B4330A" w:rsidRPr="006C1D8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30A" w:rsidRPr="00B21E19" w:rsidTr="00A25B36">
        <w:tc>
          <w:tcPr>
            <w:tcW w:w="3778" w:type="dxa"/>
          </w:tcPr>
          <w:p w:rsidR="00B4330A" w:rsidRPr="006C1D8A" w:rsidRDefault="00B4330A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.4. Номер банковского (казначейского) счета</w:t>
            </w:r>
          </w:p>
        </w:tc>
        <w:tc>
          <w:tcPr>
            <w:tcW w:w="5272" w:type="dxa"/>
          </w:tcPr>
          <w:p w:rsidR="00B4330A" w:rsidRPr="006C1D8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банковского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(казначейского)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счета контрагента (при наличии в документе-основании).</w:t>
            </w:r>
          </w:p>
        </w:tc>
      </w:tr>
      <w:tr w:rsidR="00B4330A" w:rsidRPr="00B21E19" w:rsidTr="00A25B36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nil"/>
            </w:tcBorders>
          </w:tcPr>
          <w:p w:rsidR="00B4330A" w:rsidRPr="006C1D8A" w:rsidRDefault="00B4330A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.5. Наименование банка </w:t>
            </w:r>
          </w:p>
        </w:tc>
        <w:tc>
          <w:tcPr>
            <w:tcW w:w="5272" w:type="dxa"/>
            <w:tcBorders>
              <w:bottom w:val="nil"/>
            </w:tcBorders>
          </w:tcPr>
          <w:p w:rsidR="00B4330A" w:rsidRPr="006C1D8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банка контрагента или иной организации в котором (-ой) открыт счет контрагенту (при наличии в документе-основании).</w:t>
            </w:r>
          </w:p>
        </w:tc>
      </w:tr>
      <w:tr w:rsidR="00B4330A" w:rsidRPr="00B21E19" w:rsidTr="00A25B36">
        <w:tc>
          <w:tcPr>
            <w:tcW w:w="3778" w:type="dxa"/>
          </w:tcPr>
          <w:p w:rsidR="00B4330A" w:rsidRPr="006C1D8A" w:rsidRDefault="00B4330A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.6. БИК банка</w:t>
            </w:r>
          </w:p>
        </w:tc>
        <w:tc>
          <w:tcPr>
            <w:tcW w:w="5272" w:type="dxa"/>
          </w:tcPr>
          <w:p w:rsidR="00B4330A" w:rsidRPr="006C1D8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документе-основании).</w:t>
            </w:r>
          </w:p>
        </w:tc>
      </w:tr>
      <w:tr w:rsidR="00B4330A" w:rsidRPr="00B21E19" w:rsidTr="00A25B36">
        <w:tc>
          <w:tcPr>
            <w:tcW w:w="3778" w:type="dxa"/>
          </w:tcPr>
          <w:p w:rsidR="00B4330A" w:rsidRPr="006C1D8A" w:rsidRDefault="00B4330A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.7. Корреспондентский счет банка</w:t>
            </w:r>
          </w:p>
        </w:tc>
        <w:tc>
          <w:tcPr>
            <w:tcW w:w="5272" w:type="dxa"/>
          </w:tcPr>
          <w:p w:rsidR="00B4330A" w:rsidRPr="006C1D8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B4330A" w:rsidRPr="00B21E19" w:rsidTr="00A25B36">
        <w:tc>
          <w:tcPr>
            <w:tcW w:w="3778" w:type="dxa"/>
          </w:tcPr>
          <w:p w:rsidR="00B4330A" w:rsidRPr="006C1D8A" w:rsidRDefault="00B4330A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 Расшифровка обязательства</w:t>
            </w:r>
          </w:p>
        </w:tc>
        <w:tc>
          <w:tcPr>
            <w:tcW w:w="5272" w:type="dxa"/>
          </w:tcPr>
          <w:p w:rsidR="00B4330A" w:rsidRPr="006C1D8A" w:rsidRDefault="00B4330A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30A" w:rsidRPr="00B21E19" w:rsidTr="00A25B36">
        <w:tc>
          <w:tcPr>
            <w:tcW w:w="3778" w:type="dxa"/>
          </w:tcPr>
          <w:p w:rsidR="00B4330A" w:rsidRPr="006C1D8A" w:rsidRDefault="00B4330A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7.1. Код по бюджетной и дополнительной классификации</w:t>
            </w:r>
          </w:p>
        </w:tc>
        <w:tc>
          <w:tcPr>
            <w:tcW w:w="5272" w:type="dxa"/>
          </w:tcPr>
          <w:p w:rsidR="00B4330A" w:rsidRPr="006C1D8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</w:t>
            </w:r>
            <w:r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классификации расходов бюджета и дополнительной классификации (тип средств, код РАИП и 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Терзаказа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, аналитический код) в соответствии с предметом документа-основания.</w:t>
            </w:r>
          </w:p>
          <w:p w:rsidR="00B4330A" w:rsidRPr="006C1D8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</w:t>
            </w:r>
            <w:r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классификации расходов бюджета на основании информации, представленной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должником.</w:t>
            </w:r>
          </w:p>
        </w:tc>
      </w:tr>
      <w:tr w:rsidR="00B4330A" w:rsidRPr="00B21E19" w:rsidTr="00A25B36">
        <w:tc>
          <w:tcPr>
            <w:tcW w:w="3778" w:type="dxa"/>
          </w:tcPr>
          <w:p w:rsidR="00B4330A" w:rsidRPr="006C1D8A" w:rsidRDefault="00B4330A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Предмет по документу-основанию </w:t>
            </w:r>
          </w:p>
        </w:tc>
        <w:tc>
          <w:tcPr>
            <w:tcW w:w="5272" w:type="dxa"/>
          </w:tcPr>
          <w:p w:rsidR="00B4330A" w:rsidRPr="006C1D8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B4330A" w:rsidRPr="006C1D8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р», «извещение об осуществлении</w:t>
            </w:r>
          </w:p>
        </w:tc>
      </w:tr>
      <w:tr w:rsidR="00B4330A" w:rsidRPr="00B21E19" w:rsidTr="00A25B36">
        <w:tc>
          <w:tcPr>
            <w:tcW w:w="3778" w:type="dxa"/>
          </w:tcPr>
          <w:p w:rsidR="00B4330A" w:rsidRPr="006C1D8A" w:rsidRDefault="00B4330A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B4330A" w:rsidRPr="006C1D8A" w:rsidRDefault="00B4330A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330A" w:rsidRPr="00B21E19" w:rsidTr="00A25B36">
        <w:tc>
          <w:tcPr>
            <w:tcW w:w="3778" w:type="dxa"/>
          </w:tcPr>
          <w:p w:rsidR="00B4330A" w:rsidRPr="006C1D8A" w:rsidRDefault="00B4330A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B4330A" w:rsidRPr="006C1D8A" w:rsidRDefault="00B4330A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акупки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, указывается наименование(я) объекта закупки (поставляемых товаров, выполняемых работ, оказываемых услуг), указанное(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) в контракте (договоре), извещении об осуществлении закупки.</w:t>
            </w:r>
          </w:p>
          <w:p w:rsidR="00B4330A" w:rsidRPr="006C1D8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наименование(я) цели(ей) предоставления, целевого направления, направления(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B4330A" w:rsidRPr="00B21E19" w:rsidTr="00A25B36">
        <w:tc>
          <w:tcPr>
            <w:tcW w:w="3778" w:type="dxa"/>
          </w:tcPr>
          <w:p w:rsidR="00B4330A" w:rsidRPr="006C1D8A" w:rsidRDefault="00B4330A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7.3. Сумма на текущий финансовый год в валюте обязательства с помесячной разбивкой </w:t>
            </w:r>
          </w:p>
        </w:tc>
        <w:tc>
          <w:tcPr>
            <w:tcW w:w="5272" w:type="dxa"/>
          </w:tcPr>
          <w:p w:rsidR="00B4330A" w:rsidRPr="006C1D8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 для каждой даты осуществления платежа.</w:t>
            </w:r>
          </w:p>
          <w:p w:rsidR="00B4330A" w:rsidRPr="006C1D8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B4330A" w:rsidRPr="006C1D8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учет (изменения) бюджетного обязательства, возникшего на основании исполнительного документа/решения </w:t>
            </w:r>
          </w:p>
        </w:tc>
      </w:tr>
      <w:tr w:rsidR="00B4330A" w:rsidRPr="00B21E19" w:rsidTr="00A25B36">
        <w:tc>
          <w:tcPr>
            <w:tcW w:w="3778" w:type="dxa"/>
          </w:tcPr>
          <w:p w:rsidR="00B4330A" w:rsidRPr="006C1D8A" w:rsidRDefault="00B4330A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B4330A" w:rsidRPr="006C1D8A" w:rsidRDefault="00B4330A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330A" w:rsidRPr="00B21E19" w:rsidTr="00A25B36">
        <w:tc>
          <w:tcPr>
            <w:tcW w:w="3778" w:type="dxa"/>
          </w:tcPr>
          <w:p w:rsidR="00B4330A" w:rsidRPr="006C1D8A" w:rsidRDefault="00B4330A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B4330A" w:rsidRPr="006C1D8A" w:rsidRDefault="00B4330A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налогового органа, указывается сумма на основании информации, представленной должником.</w:t>
            </w:r>
          </w:p>
        </w:tc>
      </w:tr>
      <w:tr w:rsidR="00B4330A" w:rsidRPr="00B21E19" w:rsidTr="00A25B36">
        <w:tc>
          <w:tcPr>
            <w:tcW w:w="3778" w:type="dxa"/>
          </w:tcPr>
          <w:p w:rsidR="00B4330A" w:rsidRPr="006C1D8A" w:rsidRDefault="00B4330A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7.4. Сумма исполненного обязательства прошлых лет</w:t>
            </w:r>
          </w:p>
        </w:tc>
        <w:tc>
          <w:tcPr>
            <w:tcW w:w="5272" w:type="dxa"/>
          </w:tcPr>
          <w:p w:rsidR="00B4330A" w:rsidRPr="006C1D8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исполненная сумма бюджетного обязательства прошлых лет с точностью до второго знака после запятой. </w:t>
            </w:r>
          </w:p>
        </w:tc>
      </w:tr>
      <w:tr w:rsidR="00B4330A" w:rsidRPr="00B21E19" w:rsidTr="00A25B36">
        <w:tc>
          <w:tcPr>
            <w:tcW w:w="3778" w:type="dxa"/>
          </w:tcPr>
          <w:p w:rsidR="00B4330A" w:rsidRPr="006C1D8A" w:rsidRDefault="00B4330A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.5. Примечание</w:t>
            </w:r>
          </w:p>
        </w:tc>
        <w:tc>
          <w:tcPr>
            <w:tcW w:w="5272" w:type="dxa"/>
          </w:tcPr>
          <w:p w:rsidR="00B4330A" w:rsidRPr="006C1D8A" w:rsidRDefault="00B4330A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B4330A" w:rsidRPr="00B21E19" w:rsidTr="00A25B36">
        <w:tc>
          <w:tcPr>
            <w:tcW w:w="3778" w:type="dxa"/>
          </w:tcPr>
          <w:p w:rsidR="00B4330A" w:rsidRPr="006C1D8A" w:rsidRDefault="00B4330A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7.6. Сумма в валюте обязательства на плановый период в разрезе лет </w:t>
            </w:r>
          </w:p>
        </w:tc>
        <w:tc>
          <w:tcPr>
            <w:tcW w:w="5272" w:type="dxa"/>
          </w:tcPr>
          <w:p w:rsidR="00B4330A" w:rsidRPr="006C1D8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запятой.</w:t>
            </w:r>
          </w:p>
          <w:p w:rsidR="00B4330A" w:rsidRPr="006C1D8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(договора), указывается график платежей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муниципальному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контракту (договору) в валюте обязательства с годовой периодичностью.</w:t>
            </w:r>
          </w:p>
          <w:p w:rsidR="00B4330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 указывается отдельно на первый, второй, третий и четвертый год планового периода, а также общей суммой на последующие года.</w:t>
            </w:r>
          </w:p>
          <w:p w:rsidR="00B4330A" w:rsidRPr="006C1D8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30A" w:rsidRPr="00B21E19" w:rsidTr="00A25B36">
        <w:tc>
          <w:tcPr>
            <w:tcW w:w="3778" w:type="dxa"/>
          </w:tcPr>
          <w:p w:rsidR="00B4330A" w:rsidRPr="006C1D8A" w:rsidRDefault="00B4330A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B4330A" w:rsidRPr="006C1D8A" w:rsidRDefault="00B4330A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330A" w:rsidRPr="00B21E19" w:rsidTr="00A25B36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B4330A" w:rsidRPr="006C1D8A" w:rsidRDefault="00B4330A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Наименование объекта 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B4330A" w:rsidRPr="006C1D8A" w:rsidRDefault="00B4330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объекта РАИП или 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Терзаказа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информации из документа-основания, заключенного (принятого) в целях реализации РАИП или 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Терзаказа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4330A" w:rsidRPr="006C1D8A" w:rsidRDefault="00B43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30A" w:rsidRPr="006C1D8A" w:rsidRDefault="00B4330A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35"/>
      <w:bookmarkStart w:id="11" w:name="P636"/>
      <w:bookmarkStart w:id="12" w:name="P637"/>
      <w:bookmarkStart w:id="13" w:name="P638"/>
      <w:bookmarkEnd w:id="10"/>
      <w:bookmarkEnd w:id="11"/>
      <w:bookmarkEnd w:id="12"/>
      <w:bookmarkEnd w:id="13"/>
      <w:r w:rsidRPr="006C1D8A">
        <w:rPr>
          <w:rFonts w:ascii="Times New Roman" w:hAnsi="Times New Roman" w:cs="Times New Roman"/>
          <w:sz w:val="28"/>
          <w:szCs w:val="28"/>
        </w:rPr>
        <w:t>&lt;*&gt; В случае постановки на учет принимаемого бюджетного обязательства, возникшего на основании извещения об осуществлении закупки, раздел не заполняется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330A" w:rsidRPr="006C1D8A" w:rsidRDefault="00B4330A" w:rsidP="00D05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30A" w:rsidRPr="006C1D8A" w:rsidRDefault="00B4330A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4330A" w:rsidRPr="006C1D8A" w:rsidSect="00C9155B">
      <w:headerReference w:type="default" r:id="rId9"/>
      <w:pgSz w:w="11905" w:h="16838"/>
      <w:pgMar w:top="1134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15D" w:rsidRDefault="002C215D" w:rsidP="00612169">
      <w:pPr>
        <w:spacing w:after="0" w:line="240" w:lineRule="auto"/>
      </w:pPr>
      <w:r>
        <w:separator/>
      </w:r>
    </w:p>
  </w:endnote>
  <w:endnote w:type="continuationSeparator" w:id="0">
    <w:p w:rsidR="002C215D" w:rsidRDefault="002C215D" w:rsidP="0061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15D" w:rsidRDefault="002C215D" w:rsidP="00612169">
      <w:pPr>
        <w:spacing w:after="0" w:line="240" w:lineRule="auto"/>
      </w:pPr>
      <w:r>
        <w:separator/>
      </w:r>
    </w:p>
  </w:footnote>
  <w:footnote w:type="continuationSeparator" w:id="0">
    <w:p w:rsidR="002C215D" w:rsidRDefault="002C215D" w:rsidP="0061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30A" w:rsidRDefault="002C215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6788E">
      <w:rPr>
        <w:noProof/>
      </w:rPr>
      <w:t>9</w:t>
    </w:r>
    <w:r>
      <w:rPr>
        <w:noProof/>
      </w:rPr>
      <w:fldChar w:fldCharType="end"/>
    </w:r>
  </w:p>
  <w:p w:rsidR="00B4330A" w:rsidRDefault="00B433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4C9"/>
    <w:rsid w:val="000016B7"/>
    <w:rsid w:val="00004F71"/>
    <w:rsid w:val="000502FF"/>
    <w:rsid w:val="000614C9"/>
    <w:rsid w:val="00091847"/>
    <w:rsid w:val="000A3FC3"/>
    <w:rsid w:val="000C432B"/>
    <w:rsid w:val="000C548A"/>
    <w:rsid w:val="000E0327"/>
    <w:rsid w:val="000E4401"/>
    <w:rsid w:val="00127D29"/>
    <w:rsid w:val="00151EEC"/>
    <w:rsid w:val="0015262B"/>
    <w:rsid w:val="0016746E"/>
    <w:rsid w:val="00185333"/>
    <w:rsid w:val="001E5CDE"/>
    <w:rsid w:val="001E735F"/>
    <w:rsid w:val="00206A70"/>
    <w:rsid w:val="00215FDE"/>
    <w:rsid w:val="002543B6"/>
    <w:rsid w:val="00261424"/>
    <w:rsid w:val="00283CAE"/>
    <w:rsid w:val="00286DF6"/>
    <w:rsid w:val="002967EC"/>
    <w:rsid w:val="002B6034"/>
    <w:rsid w:val="002C215D"/>
    <w:rsid w:val="003503E5"/>
    <w:rsid w:val="00361F89"/>
    <w:rsid w:val="00367D33"/>
    <w:rsid w:val="003A7001"/>
    <w:rsid w:val="00405C6F"/>
    <w:rsid w:val="00406EC3"/>
    <w:rsid w:val="00417CD9"/>
    <w:rsid w:val="0042115A"/>
    <w:rsid w:val="00432190"/>
    <w:rsid w:val="0044140F"/>
    <w:rsid w:val="004437CC"/>
    <w:rsid w:val="00447103"/>
    <w:rsid w:val="00447EB4"/>
    <w:rsid w:val="004704A8"/>
    <w:rsid w:val="00475FDE"/>
    <w:rsid w:val="0049443E"/>
    <w:rsid w:val="004B042C"/>
    <w:rsid w:val="004E00D5"/>
    <w:rsid w:val="005146AC"/>
    <w:rsid w:val="005230BF"/>
    <w:rsid w:val="0052696C"/>
    <w:rsid w:val="00571008"/>
    <w:rsid w:val="0059611C"/>
    <w:rsid w:val="005A322A"/>
    <w:rsid w:val="005F47C5"/>
    <w:rsid w:val="005F6A44"/>
    <w:rsid w:val="00606567"/>
    <w:rsid w:val="00612169"/>
    <w:rsid w:val="0064341B"/>
    <w:rsid w:val="006708BD"/>
    <w:rsid w:val="006A4DCF"/>
    <w:rsid w:val="006A57A5"/>
    <w:rsid w:val="006B0F6E"/>
    <w:rsid w:val="006C1D8A"/>
    <w:rsid w:val="006D1621"/>
    <w:rsid w:val="006F6677"/>
    <w:rsid w:val="00705EAF"/>
    <w:rsid w:val="0071773C"/>
    <w:rsid w:val="00741972"/>
    <w:rsid w:val="0076050D"/>
    <w:rsid w:val="00762FF5"/>
    <w:rsid w:val="0077517E"/>
    <w:rsid w:val="007835FD"/>
    <w:rsid w:val="007C280E"/>
    <w:rsid w:val="007D01C6"/>
    <w:rsid w:val="007D4DED"/>
    <w:rsid w:val="007F20DE"/>
    <w:rsid w:val="007F5FD8"/>
    <w:rsid w:val="007F6499"/>
    <w:rsid w:val="00826086"/>
    <w:rsid w:val="008734BC"/>
    <w:rsid w:val="00884B2E"/>
    <w:rsid w:val="008A5543"/>
    <w:rsid w:val="008A7377"/>
    <w:rsid w:val="008B6978"/>
    <w:rsid w:val="008C51DE"/>
    <w:rsid w:val="008D144D"/>
    <w:rsid w:val="008E0205"/>
    <w:rsid w:val="009014A8"/>
    <w:rsid w:val="00947094"/>
    <w:rsid w:val="009525E5"/>
    <w:rsid w:val="0096788E"/>
    <w:rsid w:val="00980637"/>
    <w:rsid w:val="009922BE"/>
    <w:rsid w:val="009938EB"/>
    <w:rsid w:val="009A5942"/>
    <w:rsid w:val="009B087B"/>
    <w:rsid w:val="009B1697"/>
    <w:rsid w:val="009C4E58"/>
    <w:rsid w:val="009C5114"/>
    <w:rsid w:val="009F6BB2"/>
    <w:rsid w:val="00A21305"/>
    <w:rsid w:val="00A25B36"/>
    <w:rsid w:val="00A4255A"/>
    <w:rsid w:val="00A62E31"/>
    <w:rsid w:val="00A6480D"/>
    <w:rsid w:val="00A934D5"/>
    <w:rsid w:val="00A93917"/>
    <w:rsid w:val="00A93FE9"/>
    <w:rsid w:val="00AC1A6B"/>
    <w:rsid w:val="00AC32C5"/>
    <w:rsid w:val="00AC437D"/>
    <w:rsid w:val="00AC7291"/>
    <w:rsid w:val="00AE46E2"/>
    <w:rsid w:val="00AF7932"/>
    <w:rsid w:val="00B13C14"/>
    <w:rsid w:val="00B21E19"/>
    <w:rsid w:val="00B31275"/>
    <w:rsid w:val="00B33A4D"/>
    <w:rsid w:val="00B41DFE"/>
    <w:rsid w:val="00B4330A"/>
    <w:rsid w:val="00B53E6D"/>
    <w:rsid w:val="00B80DB6"/>
    <w:rsid w:val="00B82078"/>
    <w:rsid w:val="00B97838"/>
    <w:rsid w:val="00BA6E5F"/>
    <w:rsid w:val="00BD334A"/>
    <w:rsid w:val="00C454FC"/>
    <w:rsid w:val="00C46901"/>
    <w:rsid w:val="00C57FEC"/>
    <w:rsid w:val="00C66707"/>
    <w:rsid w:val="00C9155B"/>
    <w:rsid w:val="00C97F0F"/>
    <w:rsid w:val="00CC366D"/>
    <w:rsid w:val="00CD5202"/>
    <w:rsid w:val="00CE3230"/>
    <w:rsid w:val="00D03E4A"/>
    <w:rsid w:val="00D05749"/>
    <w:rsid w:val="00D20DC3"/>
    <w:rsid w:val="00D272C7"/>
    <w:rsid w:val="00D323EE"/>
    <w:rsid w:val="00D46F29"/>
    <w:rsid w:val="00D53F1E"/>
    <w:rsid w:val="00D63F6A"/>
    <w:rsid w:val="00D86FCB"/>
    <w:rsid w:val="00DC5AEA"/>
    <w:rsid w:val="00DC5C96"/>
    <w:rsid w:val="00DD0EF7"/>
    <w:rsid w:val="00DE6BBC"/>
    <w:rsid w:val="00DF315E"/>
    <w:rsid w:val="00DF4673"/>
    <w:rsid w:val="00E27A22"/>
    <w:rsid w:val="00E33D4C"/>
    <w:rsid w:val="00E87819"/>
    <w:rsid w:val="00E94EBD"/>
    <w:rsid w:val="00EC4F6F"/>
    <w:rsid w:val="00ED393D"/>
    <w:rsid w:val="00ED58F2"/>
    <w:rsid w:val="00EF0A66"/>
    <w:rsid w:val="00F03142"/>
    <w:rsid w:val="00F05939"/>
    <w:rsid w:val="00F25AD3"/>
    <w:rsid w:val="00F30F5E"/>
    <w:rsid w:val="00F42D3F"/>
    <w:rsid w:val="00F45AC1"/>
    <w:rsid w:val="00F45B66"/>
    <w:rsid w:val="00F673FF"/>
    <w:rsid w:val="00F67B39"/>
    <w:rsid w:val="00F873D5"/>
    <w:rsid w:val="00F975DF"/>
    <w:rsid w:val="00FA56BF"/>
    <w:rsid w:val="00FC0054"/>
    <w:rsid w:val="00FF0065"/>
    <w:rsid w:val="00FF40FA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bo-C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6E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  <w:lang w:bidi="ar-SA"/>
    </w:rPr>
  </w:style>
  <w:style w:type="paragraph" w:customStyle="1" w:styleId="ConsPlusNonformat">
    <w:name w:val="ConsPlusNonformat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  <w:lang w:bidi="ar-SA"/>
    </w:rPr>
  </w:style>
  <w:style w:type="paragraph" w:customStyle="1" w:styleId="ConsPlusTitle">
    <w:name w:val="ConsPlusTitle"/>
    <w:uiPriority w:val="99"/>
    <w:rsid w:val="000614C9"/>
    <w:pPr>
      <w:widowControl w:val="0"/>
      <w:autoSpaceDE w:val="0"/>
      <w:autoSpaceDN w:val="0"/>
    </w:pPr>
    <w:rPr>
      <w:rFonts w:eastAsia="Times New Roman" w:cs="Calibri"/>
      <w:b/>
      <w:sz w:val="22"/>
      <w:lang w:bidi="ar-SA"/>
    </w:rPr>
  </w:style>
  <w:style w:type="paragraph" w:customStyle="1" w:styleId="ConsPlusCell">
    <w:name w:val="ConsPlusCell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  <w:lang w:bidi="ar-SA"/>
    </w:rPr>
  </w:style>
  <w:style w:type="paragraph" w:customStyle="1" w:styleId="ConsPlusDocList">
    <w:name w:val="ConsPlusDocList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  <w:lang w:bidi="ar-SA"/>
    </w:rPr>
  </w:style>
  <w:style w:type="paragraph" w:customStyle="1" w:styleId="ConsPlusTitlePage">
    <w:name w:val="ConsPlusTitlePage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lang w:bidi="ar-SA"/>
    </w:rPr>
  </w:style>
  <w:style w:type="paragraph" w:customStyle="1" w:styleId="ConsPlusJurTerm">
    <w:name w:val="ConsPlusJurTerm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6"/>
      <w:lang w:bidi="ar-SA"/>
    </w:rPr>
  </w:style>
  <w:style w:type="paragraph" w:customStyle="1" w:styleId="ConsPlusTextList">
    <w:name w:val="ConsPlusTextList"/>
    <w:uiPriority w:val="99"/>
    <w:rsid w:val="000614C9"/>
    <w:pPr>
      <w:widowControl w:val="0"/>
      <w:autoSpaceDE w:val="0"/>
      <w:autoSpaceDN w:val="0"/>
    </w:pPr>
    <w:rPr>
      <w:rFonts w:ascii="Arial" w:eastAsia="Times New Roman" w:hAnsi="Arial" w:cs="Arial"/>
      <w:lang w:bidi="ar-SA"/>
    </w:rPr>
  </w:style>
  <w:style w:type="paragraph" w:styleId="a3">
    <w:name w:val="Balloon Text"/>
    <w:basedOn w:val="a"/>
    <w:link w:val="a4"/>
    <w:uiPriority w:val="99"/>
    <w:semiHidden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612169"/>
    <w:rPr>
      <w:rFonts w:cs="Times New Roman"/>
    </w:rPr>
  </w:style>
  <w:style w:type="paragraph" w:styleId="a7">
    <w:name w:val="footer"/>
    <w:basedOn w:val="a"/>
    <w:link w:val="a8"/>
    <w:uiPriority w:val="99"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1216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D6D81F2AAE82A25D06B012CE2E23A21DF9CF6F8F16ADFDD92F1A5B1F37A5DBB2C2691CE68DD6FF08C4F8617Z3t3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78FE-57C1-42F6-8991-26DAC961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Алибаева Земфира Заквановна</dc:creator>
  <cp:keywords/>
  <dc:description/>
  <cp:lastModifiedBy>RePack by SPecialiST</cp:lastModifiedBy>
  <cp:revision>16</cp:revision>
  <cp:lastPrinted>2021-03-30T10:40:00Z</cp:lastPrinted>
  <dcterms:created xsi:type="dcterms:W3CDTF">2020-11-27T05:36:00Z</dcterms:created>
  <dcterms:modified xsi:type="dcterms:W3CDTF">2021-03-30T10:40:00Z</dcterms:modified>
</cp:coreProperties>
</file>