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8C" w:rsidRPr="00752890" w:rsidRDefault="00687F8C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18"/>
          <w:szCs w:val="18"/>
        </w:rPr>
      </w:pPr>
      <w:r w:rsidRPr="00752890">
        <w:rPr>
          <w:rFonts w:ascii="Times New Roman" w:hAnsi="Times New Roman" w:cs="Times New Roman"/>
          <w:sz w:val="18"/>
          <w:szCs w:val="18"/>
        </w:rPr>
        <w:t>Приложение № 6</w:t>
      </w:r>
    </w:p>
    <w:p w:rsidR="00687F8C" w:rsidRPr="00752890" w:rsidRDefault="00687F8C" w:rsidP="00AF6BE6">
      <w:pPr>
        <w:pStyle w:val="ConsPlusNormal"/>
        <w:ind w:left="5529"/>
        <w:outlineLvl w:val="1"/>
        <w:rPr>
          <w:rFonts w:ascii="Times New Roman" w:hAnsi="Times New Roman" w:cs="Times New Roman"/>
          <w:sz w:val="18"/>
          <w:szCs w:val="18"/>
        </w:rPr>
      </w:pPr>
      <w:r w:rsidRPr="00752890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постановления Администрации сельского поселения </w:t>
      </w:r>
      <w:r w:rsidRPr="00752890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Челкаковский</w:t>
      </w:r>
      <w:r w:rsidRPr="00752890">
        <w:rPr>
          <w:rFonts w:ascii="Times New Roman" w:hAnsi="Times New Roman"/>
          <w:sz w:val="18"/>
          <w:szCs w:val="18"/>
        </w:rPr>
        <w:t xml:space="preserve"> </w:t>
      </w:r>
      <w:r w:rsidRPr="00752890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Бураевский район Республики Башкортостан, утвержденным постановлением Администрации  сельского поселения </w:t>
      </w:r>
      <w:r w:rsidRPr="00752890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Челкаковский</w:t>
      </w:r>
      <w:r w:rsidRPr="00752890">
        <w:rPr>
          <w:rFonts w:ascii="Times New Roman" w:hAnsi="Times New Roman"/>
          <w:sz w:val="18"/>
          <w:szCs w:val="18"/>
        </w:rPr>
        <w:t xml:space="preserve"> с</w:t>
      </w:r>
      <w:r w:rsidRPr="00752890">
        <w:rPr>
          <w:rFonts w:ascii="Times New Roman" w:hAnsi="Times New Roman" w:cs="Times New Roman"/>
          <w:sz w:val="18"/>
          <w:szCs w:val="18"/>
        </w:rPr>
        <w:t>ельсовет муниципального района Бураевский район Республики Башкортостан</w:t>
      </w:r>
    </w:p>
    <w:p w:rsidR="00687F8C" w:rsidRPr="00752890" w:rsidRDefault="00687F8C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18"/>
          <w:szCs w:val="18"/>
        </w:rPr>
      </w:pPr>
    </w:p>
    <w:p w:rsidR="00687F8C" w:rsidRPr="00752890" w:rsidRDefault="00687F8C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18"/>
          <w:szCs w:val="18"/>
        </w:rPr>
      </w:pPr>
      <w:r w:rsidRPr="00752890">
        <w:rPr>
          <w:rFonts w:ascii="Times New Roman" w:hAnsi="Times New Roman" w:cs="Times New Roman"/>
          <w:sz w:val="18"/>
          <w:szCs w:val="18"/>
        </w:rPr>
        <w:t>от «</w:t>
      </w:r>
      <w:r w:rsidR="000246E9">
        <w:rPr>
          <w:rFonts w:ascii="Times New Roman" w:hAnsi="Times New Roman" w:cs="Times New Roman"/>
          <w:sz w:val="18"/>
          <w:szCs w:val="18"/>
        </w:rPr>
        <w:t>30</w:t>
      </w:r>
      <w:r w:rsidRPr="00752890">
        <w:rPr>
          <w:rFonts w:ascii="Times New Roman" w:hAnsi="Times New Roman" w:cs="Times New Roman"/>
          <w:sz w:val="18"/>
          <w:szCs w:val="18"/>
        </w:rPr>
        <w:t xml:space="preserve">» марта  </w:t>
      </w:r>
      <w:smartTag w:uri="urn:schemas-microsoft-com:office:smarttags" w:element="metricconverter">
        <w:smartTagPr>
          <w:attr w:name="ProductID" w:val="2021 г"/>
        </w:smartTagPr>
        <w:r w:rsidRPr="00752890">
          <w:rPr>
            <w:rFonts w:ascii="Times New Roman" w:hAnsi="Times New Roman" w:cs="Times New Roman"/>
            <w:sz w:val="18"/>
            <w:szCs w:val="18"/>
          </w:rPr>
          <w:t>2021 г</w:t>
        </w:r>
      </w:smartTag>
      <w:r w:rsidRPr="00752890">
        <w:rPr>
          <w:rFonts w:ascii="Times New Roman" w:hAnsi="Times New Roman" w:cs="Times New Roman"/>
          <w:sz w:val="18"/>
          <w:szCs w:val="18"/>
        </w:rPr>
        <w:t>. №</w:t>
      </w:r>
      <w:r w:rsidR="000246E9">
        <w:rPr>
          <w:rFonts w:ascii="Times New Roman" w:hAnsi="Times New Roman" w:cs="Times New Roman"/>
          <w:sz w:val="18"/>
          <w:szCs w:val="18"/>
        </w:rPr>
        <w:t>18</w:t>
      </w:r>
      <w:bookmarkStart w:id="0" w:name="_GoBack"/>
      <w:bookmarkEnd w:id="0"/>
    </w:p>
    <w:p w:rsidR="00687F8C" w:rsidRPr="00752890" w:rsidRDefault="00687F8C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18"/>
          <w:szCs w:val="18"/>
        </w:rPr>
      </w:pPr>
    </w:p>
    <w:p w:rsidR="00687F8C" w:rsidRPr="00752890" w:rsidRDefault="00687F8C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18"/>
          <w:szCs w:val="18"/>
        </w:rPr>
      </w:pPr>
      <w:r w:rsidRPr="00752890">
        <w:rPr>
          <w:rFonts w:ascii="Times New Roman" w:hAnsi="Times New Roman" w:cs="Times New Roman"/>
          <w:sz w:val="18"/>
          <w:szCs w:val="18"/>
        </w:rPr>
        <w:t>«Приложение № 2</w:t>
      </w:r>
    </w:p>
    <w:p w:rsidR="00687F8C" w:rsidRPr="00752890" w:rsidRDefault="00687F8C" w:rsidP="00470C3F">
      <w:pPr>
        <w:pStyle w:val="ConsPlusNormal"/>
        <w:ind w:left="5529"/>
        <w:rPr>
          <w:rFonts w:ascii="Times New Roman" w:hAnsi="Times New Roman" w:cs="Times New Roman"/>
          <w:sz w:val="18"/>
          <w:szCs w:val="18"/>
        </w:rPr>
      </w:pPr>
      <w:r w:rsidRPr="00752890">
        <w:rPr>
          <w:rFonts w:ascii="Times New Roman" w:hAnsi="Times New Roman" w:cs="Times New Roman"/>
          <w:sz w:val="18"/>
          <w:szCs w:val="18"/>
        </w:rPr>
        <w:t>к Порядку учета бюджетных и денежных обязательств получателей бюджетных средств</w:t>
      </w:r>
    </w:p>
    <w:p w:rsidR="00687F8C" w:rsidRPr="00BB3246" w:rsidRDefault="00687F8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" w:name="P655"/>
      <w:bookmarkEnd w:id="1"/>
    </w:p>
    <w:p w:rsidR="00687F8C" w:rsidRPr="00BB3246" w:rsidRDefault="00687F8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ИНФОРМАЦИЯ,</w:t>
      </w:r>
    </w:p>
    <w:p w:rsidR="00687F8C" w:rsidRPr="00BB3246" w:rsidRDefault="00687F8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необходимая для постановки на учет денежного обязательства</w:t>
      </w:r>
    </w:p>
    <w:p w:rsidR="00687F8C" w:rsidRPr="00BB3246" w:rsidRDefault="00687F8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(внесения изменений в поставленное на учет</w:t>
      </w:r>
    </w:p>
    <w:p w:rsidR="00687F8C" w:rsidRPr="00BB3246" w:rsidRDefault="00687F8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денежное обязательство)</w:t>
      </w:r>
    </w:p>
    <w:p w:rsidR="00687F8C" w:rsidRDefault="00687F8C">
      <w:pPr>
        <w:spacing w:after="1"/>
        <w:rPr>
          <w:rFonts w:ascii="Times New Roman" w:hAnsi="Times New Roman"/>
          <w:color w:val="000000"/>
          <w:sz w:val="28"/>
          <w:szCs w:val="28"/>
        </w:rPr>
      </w:pPr>
    </w:p>
    <w:p w:rsidR="00687F8C" w:rsidRPr="0047265E" w:rsidRDefault="00687F8C">
      <w:pPr>
        <w:spacing w:after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5272"/>
      </w:tblGrid>
      <w:tr w:rsidR="00687F8C" w:rsidRPr="009C51C3" w:rsidTr="00A25B36">
        <w:tc>
          <w:tcPr>
            <w:tcW w:w="3778" w:type="dxa"/>
          </w:tcPr>
          <w:p w:rsidR="00687F8C" w:rsidRPr="0047265E" w:rsidRDefault="00687F8C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687F8C" w:rsidRPr="0047265E" w:rsidRDefault="00687F8C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687F8C" w:rsidRPr="009C51C3" w:rsidTr="00A25B36">
        <w:tc>
          <w:tcPr>
            <w:tcW w:w="3778" w:type="dxa"/>
          </w:tcPr>
          <w:p w:rsidR="00687F8C" w:rsidRPr="0047265E" w:rsidRDefault="00687F8C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687F8C" w:rsidRPr="0047265E" w:rsidRDefault="00687F8C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87F8C" w:rsidRPr="009C51C3" w:rsidTr="00A25B36">
        <w:tc>
          <w:tcPr>
            <w:tcW w:w="3778" w:type="dxa"/>
          </w:tcPr>
          <w:p w:rsidR="00687F8C" w:rsidRPr="0047265E" w:rsidRDefault="00687F8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687F8C" w:rsidRPr="0047265E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687F8C" w:rsidRPr="0047265E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7F8C" w:rsidRPr="009C51C3" w:rsidTr="00A25B36">
        <w:tc>
          <w:tcPr>
            <w:tcW w:w="3778" w:type="dxa"/>
          </w:tcPr>
          <w:p w:rsidR="00687F8C" w:rsidRPr="0047265E" w:rsidRDefault="00687F8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687F8C" w:rsidRPr="0047265E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687F8C" w:rsidRPr="009C51C3" w:rsidTr="00A25B36">
        <w:tc>
          <w:tcPr>
            <w:tcW w:w="3778" w:type="dxa"/>
          </w:tcPr>
          <w:p w:rsidR="00687F8C" w:rsidRPr="0047265E" w:rsidRDefault="00687F8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687F8C" w:rsidRPr="0047265E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687F8C" w:rsidRPr="0047265E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687F8C" w:rsidRPr="009C51C3" w:rsidTr="00A25B36">
        <w:tc>
          <w:tcPr>
            <w:tcW w:w="3778" w:type="dxa"/>
          </w:tcPr>
          <w:p w:rsidR="00687F8C" w:rsidRPr="0047265E" w:rsidRDefault="00687F8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687F8C" w:rsidRPr="0047265E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687F8C" w:rsidRPr="009C51C3" w:rsidTr="00A25B36">
        <w:tc>
          <w:tcPr>
            <w:tcW w:w="3778" w:type="dxa"/>
          </w:tcPr>
          <w:p w:rsidR="00687F8C" w:rsidRPr="0047265E" w:rsidRDefault="00687F8C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687F8C" w:rsidRPr="0047265E" w:rsidRDefault="00687F8C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87F8C" w:rsidRPr="009C51C3" w:rsidTr="00A25B36">
        <w:tc>
          <w:tcPr>
            <w:tcW w:w="3778" w:type="dxa"/>
          </w:tcPr>
          <w:p w:rsidR="00687F8C" w:rsidRPr="0047265E" w:rsidRDefault="00687F8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687F8C" w:rsidRPr="0047265E" w:rsidRDefault="00687F8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учет (в денежное обязательство по которому вносятся изменения).</w:t>
            </w:r>
          </w:p>
        </w:tc>
      </w:tr>
      <w:tr w:rsidR="00687F8C" w:rsidRPr="009C51C3" w:rsidTr="00A25B36">
        <w:tc>
          <w:tcPr>
            <w:tcW w:w="3778" w:type="dxa"/>
          </w:tcPr>
          <w:p w:rsidR="00687F8C" w:rsidRPr="0047265E" w:rsidRDefault="00687F8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Идентификатор</w:t>
            </w:r>
          </w:p>
        </w:tc>
        <w:tc>
          <w:tcPr>
            <w:tcW w:w="5272" w:type="dxa"/>
          </w:tcPr>
          <w:p w:rsidR="00687F8C" w:rsidRPr="0047265E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идентификатор документа-основания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687F8C" w:rsidRPr="009C51C3" w:rsidTr="00A25B36">
        <w:tc>
          <w:tcPr>
            <w:tcW w:w="3778" w:type="dxa"/>
          </w:tcPr>
          <w:p w:rsidR="00687F8C" w:rsidRPr="0047265E" w:rsidRDefault="00687F8C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5272" w:type="dxa"/>
          </w:tcPr>
          <w:p w:rsidR="00687F8C" w:rsidRPr="0047265E" w:rsidRDefault="00687F8C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7F8C" w:rsidRPr="009C51C3" w:rsidTr="00A25B36">
        <w:tc>
          <w:tcPr>
            <w:tcW w:w="3778" w:type="dxa"/>
          </w:tcPr>
          <w:p w:rsidR="00687F8C" w:rsidRPr="0047265E" w:rsidRDefault="00687F8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6.1. Получатель бюджетных средств </w:t>
            </w:r>
          </w:p>
        </w:tc>
        <w:tc>
          <w:tcPr>
            <w:tcW w:w="5272" w:type="dxa"/>
          </w:tcPr>
          <w:p w:rsidR="00687F8C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687F8C" w:rsidRPr="0047265E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7F8C" w:rsidRPr="009C51C3" w:rsidTr="00A25B36">
        <w:tc>
          <w:tcPr>
            <w:tcW w:w="3778" w:type="dxa"/>
          </w:tcPr>
          <w:p w:rsidR="00687F8C" w:rsidRPr="0047265E" w:rsidRDefault="00687F8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272" w:type="dxa"/>
          </w:tcPr>
          <w:p w:rsidR="00687F8C" w:rsidRPr="0047265E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687F8C" w:rsidRPr="009C51C3" w:rsidTr="00A25B36">
        <w:tc>
          <w:tcPr>
            <w:tcW w:w="3778" w:type="dxa"/>
          </w:tcPr>
          <w:p w:rsidR="00687F8C" w:rsidRPr="0047265E" w:rsidRDefault="00687F8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6.3. Главный распорядитель бюджетных средств</w:t>
            </w:r>
          </w:p>
        </w:tc>
        <w:tc>
          <w:tcPr>
            <w:tcW w:w="5272" w:type="dxa"/>
          </w:tcPr>
          <w:p w:rsidR="00687F8C" w:rsidRPr="0047265E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бюджета Республики Башкор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тостан с отражением в кодовой зоне кода главного распорядителя средств 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Бураевский район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87F8C" w:rsidRPr="009C51C3" w:rsidTr="00A25B36">
        <w:tc>
          <w:tcPr>
            <w:tcW w:w="3778" w:type="dxa"/>
          </w:tcPr>
          <w:p w:rsidR="00687F8C" w:rsidRPr="0047265E" w:rsidRDefault="00687F8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272" w:type="dxa"/>
          </w:tcPr>
          <w:p w:rsidR="00687F8C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Бураевский район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87F8C" w:rsidRPr="0047265E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7F8C" w:rsidRPr="009C51C3" w:rsidTr="00A25B36">
        <w:tc>
          <w:tcPr>
            <w:tcW w:w="3778" w:type="dxa"/>
          </w:tcPr>
          <w:p w:rsidR="00687F8C" w:rsidRPr="0047265E" w:rsidRDefault="00687F8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6.5. Финансовый орган</w:t>
            </w:r>
          </w:p>
        </w:tc>
        <w:tc>
          <w:tcPr>
            <w:tcW w:w="5272" w:type="dxa"/>
          </w:tcPr>
          <w:p w:rsidR="00687F8C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финансового органа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–«Ф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 управление Администрации муниципального района Бураевский район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87F8C" w:rsidRPr="0047265E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7F8C" w:rsidRPr="009C51C3" w:rsidTr="00A25B36">
        <w:tc>
          <w:tcPr>
            <w:tcW w:w="3778" w:type="dxa"/>
          </w:tcPr>
          <w:p w:rsidR="00687F8C" w:rsidRPr="0047265E" w:rsidRDefault="00687F8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6.6. Признак авансового платежа</w:t>
            </w:r>
          </w:p>
        </w:tc>
        <w:tc>
          <w:tcPr>
            <w:tcW w:w="5272" w:type="dxa"/>
          </w:tcPr>
          <w:p w:rsidR="00687F8C" w:rsidRPr="0047265E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признак авансового платежа.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87F8C" w:rsidRPr="009C51C3" w:rsidTr="00A25B36">
        <w:tc>
          <w:tcPr>
            <w:tcW w:w="3778" w:type="dxa"/>
          </w:tcPr>
          <w:p w:rsidR="00687F8C" w:rsidRPr="0047265E" w:rsidRDefault="00687F8C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687F8C" w:rsidRPr="0047265E" w:rsidRDefault="00687F8C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87F8C" w:rsidRPr="009C51C3" w:rsidTr="00A25B36">
        <w:tc>
          <w:tcPr>
            <w:tcW w:w="3778" w:type="dxa"/>
          </w:tcPr>
          <w:p w:rsidR="00687F8C" w:rsidRPr="0047265E" w:rsidRDefault="00687F8C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687F8C" w:rsidRPr="0047265E" w:rsidRDefault="00687F8C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7F8C" w:rsidRPr="009C51C3" w:rsidTr="00A25B36">
        <w:tc>
          <w:tcPr>
            <w:tcW w:w="3778" w:type="dxa"/>
          </w:tcPr>
          <w:p w:rsidR="00687F8C" w:rsidRPr="0047265E" w:rsidRDefault="00687F8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 Вид</w:t>
            </w:r>
          </w:p>
        </w:tc>
        <w:tc>
          <w:tcPr>
            <w:tcW w:w="5272" w:type="dxa"/>
          </w:tcPr>
          <w:p w:rsidR="00687F8C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687F8C" w:rsidRPr="0047265E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7F8C" w:rsidRPr="009C51C3" w:rsidTr="00A25B36">
        <w:tc>
          <w:tcPr>
            <w:tcW w:w="3778" w:type="dxa"/>
          </w:tcPr>
          <w:p w:rsidR="00687F8C" w:rsidRPr="0047265E" w:rsidRDefault="00687F8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7.2. Номер</w:t>
            </w:r>
          </w:p>
        </w:tc>
        <w:tc>
          <w:tcPr>
            <w:tcW w:w="5272" w:type="dxa"/>
          </w:tcPr>
          <w:p w:rsidR="00687F8C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  <w:p w:rsidR="00687F8C" w:rsidRPr="0047265E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7F8C" w:rsidRPr="009C51C3" w:rsidTr="00A25B36">
        <w:tc>
          <w:tcPr>
            <w:tcW w:w="3778" w:type="dxa"/>
          </w:tcPr>
          <w:p w:rsidR="00687F8C" w:rsidRPr="0047265E" w:rsidRDefault="00687F8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7.3. Дата</w:t>
            </w:r>
          </w:p>
        </w:tc>
        <w:tc>
          <w:tcPr>
            <w:tcW w:w="5272" w:type="dxa"/>
          </w:tcPr>
          <w:p w:rsidR="00687F8C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  <w:p w:rsidR="00687F8C" w:rsidRPr="0047265E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7F8C" w:rsidRPr="009C51C3" w:rsidTr="00A25B36">
        <w:tc>
          <w:tcPr>
            <w:tcW w:w="3778" w:type="dxa"/>
          </w:tcPr>
          <w:p w:rsidR="00687F8C" w:rsidRPr="0047265E" w:rsidRDefault="00687F8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 Сумма</w:t>
            </w:r>
          </w:p>
        </w:tc>
        <w:tc>
          <w:tcPr>
            <w:tcW w:w="5272" w:type="dxa"/>
          </w:tcPr>
          <w:p w:rsidR="00687F8C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  <w:p w:rsidR="00687F8C" w:rsidRPr="0047265E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7F8C" w:rsidRPr="009C51C3" w:rsidTr="00A25B36">
        <w:tc>
          <w:tcPr>
            <w:tcW w:w="3778" w:type="dxa"/>
          </w:tcPr>
          <w:p w:rsidR="00687F8C" w:rsidRPr="0047265E" w:rsidRDefault="00687F8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7.5. Предмет</w:t>
            </w:r>
          </w:p>
        </w:tc>
        <w:tc>
          <w:tcPr>
            <w:tcW w:w="5272" w:type="dxa"/>
          </w:tcPr>
          <w:p w:rsidR="00687F8C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  <w:p w:rsidR="00687F8C" w:rsidRPr="0047265E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7F8C" w:rsidRPr="009C51C3" w:rsidTr="00A25B36">
        <w:tc>
          <w:tcPr>
            <w:tcW w:w="3778" w:type="dxa"/>
          </w:tcPr>
          <w:p w:rsidR="00687F8C" w:rsidRPr="0047265E" w:rsidRDefault="00687F8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7.6. Срок исполнения</w:t>
            </w:r>
          </w:p>
        </w:tc>
        <w:tc>
          <w:tcPr>
            <w:tcW w:w="5272" w:type="dxa"/>
          </w:tcPr>
          <w:p w:rsidR="00687F8C" w:rsidRPr="0047265E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планируемый срок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исполнения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87F8C" w:rsidRPr="009C51C3" w:rsidTr="00A25B36">
        <w:tc>
          <w:tcPr>
            <w:tcW w:w="3778" w:type="dxa"/>
          </w:tcPr>
          <w:p w:rsidR="00687F8C" w:rsidRPr="0047265E" w:rsidRDefault="00687F8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272" w:type="dxa"/>
          </w:tcPr>
          <w:p w:rsidR="00687F8C" w:rsidRPr="0047265E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код </w:t>
            </w:r>
            <w:r w:rsidRPr="00C3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классификации расходов бюджета в соответствии с предметом документа-основания.</w:t>
            </w:r>
          </w:p>
          <w:p w:rsidR="00687F8C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 постановки на учет денежного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обязательства, возникшего на основании исполнительного документа или решения налогового органа, указывается код </w:t>
            </w:r>
            <w:r w:rsidRPr="00C3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  <w:p w:rsidR="00687F8C" w:rsidRPr="0047265E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7F8C" w:rsidRPr="009C51C3" w:rsidTr="00A25B36">
        <w:tc>
          <w:tcPr>
            <w:tcW w:w="3778" w:type="dxa"/>
          </w:tcPr>
          <w:p w:rsidR="00687F8C" w:rsidRPr="0047265E" w:rsidRDefault="00687F8C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687F8C" w:rsidRPr="0047265E" w:rsidRDefault="00687F8C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87F8C" w:rsidRPr="009C51C3" w:rsidTr="00A25B36">
        <w:tc>
          <w:tcPr>
            <w:tcW w:w="3778" w:type="dxa"/>
          </w:tcPr>
          <w:p w:rsidR="00687F8C" w:rsidRPr="0047265E" w:rsidRDefault="00687F8C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7.8. Сумма в валюте выплаты</w:t>
            </w:r>
          </w:p>
        </w:tc>
        <w:tc>
          <w:tcPr>
            <w:tcW w:w="5272" w:type="dxa"/>
          </w:tcPr>
          <w:p w:rsidR="00687F8C" w:rsidRPr="0047265E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687F8C" w:rsidRPr="009C51C3" w:rsidTr="00A25B36">
        <w:tc>
          <w:tcPr>
            <w:tcW w:w="3778" w:type="dxa"/>
          </w:tcPr>
          <w:p w:rsidR="00687F8C" w:rsidRPr="0047265E" w:rsidRDefault="00687F8C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7.9. Код валюты</w:t>
            </w:r>
          </w:p>
        </w:tc>
        <w:tc>
          <w:tcPr>
            <w:tcW w:w="5272" w:type="dxa"/>
          </w:tcPr>
          <w:p w:rsidR="00687F8C" w:rsidRPr="0047265E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7" w:history="1">
              <w:r w:rsidRPr="004726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классификатором</w:t>
              </w:r>
            </w:hyperlink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валют.</w:t>
            </w:r>
          </w:p>
        </w:tc>
      </w:tr>
      <w:tr w:rsidR="00687F8C" w:rsidRPr="009C51C3" w:rsidTr="00A25B36">
        <w:tc>
          <w:tcPr>
            <w:tcW w:w="3778" w:type="dxa"/>
          </w:tcPr>
          <w:p w:rsidR="00687F8C" w:rsidRPr="0047265E" w:rsidRDefault="00687F8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7.10. Сумма в рублевом эквиваленте</w:t>
            </w:r>
          </w:p>
        </w:tc>
        <w:tc>
          <w:tcPr>
            <w:tcW w:w="5272" w:type="dxa"/>
          </w:tcPr>
          <w:p w:rsidR="00687F8C" w:rsidRPr="0047265E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687F8C" w:rsidRPr="0047265E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4726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пункте 7.3</w:t>
              </w:r>
            </w:hyperlink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настоящей информации.</w:t>
            </w:r>
          </w:p>
          <w:p w:rsidR="00687F8C" w:rsidRPr="0047265E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7F8C" w:rsidRPr="009C51C3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687F8C" w:rsidRPr="0047265E" w:rsidRDefault="00687F8C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7.11. Перечислено сумм аванса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687F8C" w:rsidRPr="0047265E" w:rsidRDefault="00687F8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 авансового платежа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указано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87F8C" w:rsidRPr="0047265E" w:rsidRDefault="00687F8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sectPr w:rsidR="00687F8C" w:rsidRPr="0047265E" w:rsidSect="00EA4A39">
      <w:headerReference w:type="default" r:id="rId8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F2" w:rsidRDefault="00C44AF2" w:rsidP="00B7526E">
      <w:pPr>
        <w:spacing w:after="0" w:line="240" w:lineRule="auto"/>
      </w:pPr>
      <w:r>
        <w:separator/>
      </w:r>
    </w:p>
  </w:endnote>
  <w:endnote w:type="continuationSeparator" w:id="0">
    <w:p w:rsidR="00C44AF2" w:rsidRDefault="00C44AF2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F2" w:rsidRDefault="00C44AF2" w:rsidP="00B7526E">
      <w:pPr>
        <w:spacing w:after="0" w:line="240" w:lineRule="auto"/>
      </w:pPr>
      <w:r>
        <w:separator/>
      </w:r>
    </w:p>
  </w:footnote>
  <w:footnote w:type="continuationSeparator" w:id="0">
    <w:p w:rsidR="00C44AF2" w:rsidRDefault="00C44AF2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8C" w:rsidRDefault="00C44AF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246E9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4C9"/>
    <w:rsid w:val="000016B7"/>
    <w:rsid w:val="00004F71"/>
    <w:rsid w:val="00015B9A"/>
    <w:rsid w:val="000220C4"/>
    <w:rsid w:val="000246E9"/>
    <w:rsid w:val="0003475D"/>
    <w:rsid w:val="000502FF"/>
    <w:rsid w:val="000614C9"/>
    <w:rsid w:val="00094906"/>
    <w:rsid w:val="000A3FC3"/>
    <w:rsid w:val="000C432B"/>
    <w:rsid w:val="000C548A"/>
    <w:rsid w:val="001027DC"/>
    <w:rsid w:val="00127D29"/>
    <w:rsid w:val="0015262B"/>
    <w:rsid w:val="001721FF"/>
    <w:rsid w:val="00185333"/>
    <w:rsid w:val="001C04CB"/>
    <w:rsid w:val="001E2105"/>
    <w:rsid w:val="001F2341"/>
    <w:rsid w:val="00206A70"/>
    <w:rsid w:val="00215FDE"/>
    <w:rsid w:val="002541E2"/>
    <w:rsid w:val="002543B6"/>
    <w:rsid w:val="00261424"/>
    <w:rsid w:val="002E5A21"/>
    <w:rsid w:val="002F2604"/>
    <w:rsid w:val="003503E5"/>
    <w:rsid w:val="00352C0D"/>
    <w:rsid w:val="00361F89"/>
    <w:rsid w:val="003E5830"/>
    <w:rsid w:val="0042115A"/>
    <w:rsid w:val="004232C7"/>
    <w:rsid w:val="00432190"/>
    <w:rsid w:val="004437CC"/>
    <w:rsid w:val="00447103"/>
    <w:rsid w:val="004704A8"/>
    <w:rsid w:val="00470C3F"/>
    <w:rsid w:val="0047265E"/>
    <w:rsid w:val="00475FDE"/>
    <w:rsid w:val="004B042C"/>
    <w:rsid w:val="004B2B6F"/>
    <w:rsid w:val="005146AC"/>
    <w:rsid w:val="005230BF"/>
    <w:rsid w:val="0052696C"/>
    <w:rsid w:val="00544A0D"/>
    <w:rsid w:val="00571008"/>
    <w:rsid w:val="005B4948"/>
    <w:rsid w:val="005F1329"/>
    <w:rsid w:val="005F47C5"/>
    <w:rsid w:val="005F6A44"/>
    <w:rsid w:val="00687F8C"/>
    <w:rsid w:val="00692D71"/>
    <w:rsid w:val="006A4DCF"/>
    <w:rsid w:val="006A57A5"/>
    <w:rsid w:val="006B035E"/>
    <w:rsid w:val="006B0E69"/>
    <w:rsid w:val="006B2381"/>
    <w:rsid w:val="006D5264"/>
    <w:rsid w:val="00705EAF"/>
    <w:rsid w:val="00707193"/>
    <w:rsid w:val="0071773C"/>
    <w:rsid w:val="0073542A"/>
    <w:rsid w:val="00741972"/>
    <w:rsid w:val="00752890"/>
    <w:rsid w:val="0076050D"/>
    <w:rsid w:val="007765FF"/>
    <w:rsid w:val="007C280E"/>
    <w:rsid w:val="007D01C6"/>
    <w:rsid w:val="007D4149"/>
    <w:rsid w:val="007F5FD8"/>
    <w:rsid w:val="007F6499"/>
    <w:rsid w:val="00852AD1"/>
    <w:rsid w:val="008734BC"/>
    <w:rsid w:val="008A7377"/>
    <w:rsid w:val="008E0205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1C3"/>
    <w:rsid w:val="009C5B1D"/>
    <w:rsid w:val="009F6BB2"/>
    <w:rsid w:val="00A25B36"/>
    <w:rsid w:val="00A62E31"/>
    <w:rsid w:val="00A801B9"/>
    <w:rsid w:val="00A93917"/>
    <w:rsid w:val="00A93FE9"/>
    <w:rsid w:val="00AC1501"/>
    <w:rsid w:val="00AC1A6B"/>
    <w:rsid w:val="00AC32C5"/>
    <w:rsid w:val="00AF6BE6"/>
    <w:rsid w:val="00B34C19"/>
    <w:rsid w:val="00B41DFE"/>
    <w:rsid w:val="00B53E6D"/>
    <w:rsid w:val="00B7526E"/>
    <w:rsid w:val="00B80DB6"/>
    <w:rsid w:val="00B97838"/>
    <w:rsid w:val="00BB3246"/>
    <w:rsid w:val="00BC4008"/>
    <w:rsid w:val="00BD334A"/>
    <w:rsid w:val="00C0129B"/>
    <w:rsid w:val="00C34CCA"/>
    <w:rsid w:val="00C37564"/>
    <w:rsid w:val="00C44AF2"/>
    <w:rsid w:val="00C454FC"/>
    <w:rsid w:val="00CD5202"/>
    <w:rsid w:val="00CE3230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5624"/>
    <w:rsid w:val="00E87819"/>
    <w:rsid w:val="00E924CA"/>
    <w:rsid w:val="00E9717B"/>
    <w:rsid w:val="00EA1ADD"/>
    <w:rsid w:val="00EA4A39"/>
    <w:rsid w:val="00EB58B3"/>
    <w:rsid w:val="00EC3A9D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19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 w:val="22"/>
      <w:lang w:bidi="ar-SA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lang w:bidi="ar-SA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  <w:lang w:bidi="ar-SA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  <w:lang w:bidi="ar-SA"/>
    </w:rPr>
  </w:style>
  <w:style w:type="paragraph" w:styleId="a3">
    <w:name w:val="Balloon Text"/>
    <w:basedOn w:val="a"/>
    <w:link w:val="a4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26E"/>
    <w:rPr>
      <w:rFonts w:cs="Times New Roman"/>
    </w:rPr>
  </w:style>
  <w:style w:type="paragraph" w:styleId="a7">
    <w:name w:val="footer"/>
    <w:basedOn w:val="a"/>
    <w:link w:val="a8"/>
    <w:uiPriority w:val="99"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752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RePack by SPecialiST</cp:lastModifiedBy>
  <cp:revision>15</cp:revision>
  <cp:lastPrinted>2021-03-30T10:41:00Z</cp:lastPrinted>
  <dcterms:created xsi:type="dcterms:W3CDTF">2020-11-27T05:36:00Z</dcterms:created>
  <dcterms:modified xsi:type="dcterms:W3CDTF">2021-03-30T10:41:00Z</dcterms:modified>
</cp:coreProperties>
</file>