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51" w:rsidRDefault="009D0951" w:rsidP="009D0951">
      <w:pPr>
        <w:tabs>
          <w:tab w:val="left" w:pos="615"/>
          <w:tab w:val="left" w:pos="7545"/>
        </w:tabs>
        <w:rPr>
          <w:bCs/>
          <w:i/>
          <w:sz w:val="28"/>
          <w:szCs w:val="28"/>
        </w:rPr>
      </w:pPr>
    </w:p>
    <w:tbl>
      <w:tblPr>
        <w:tblpPr w:leftFromText="180" w:rightFromText="180" w:bottomFromText="20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9D0951" w:rsidRPr="00DE57A7" w:rsidTr="007C0277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51" w:rsidRDefault="009D0951" w:rsidP="007C027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D0951" w:rsidRDefault="009D0951" w:rsidP="007C0277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>
              <w:rPr>
                <w:b/>
                <w:lang w:val="be-BY" w:eastAsia="en-US"/>
              </w:rPr>
              <w:t>Баш</w:t>
            </w:r>
            <w:r>
              <w:rPr>
                <w:rFonts w:eastAsia="MS Mincho" w:hAnsi="MS Mincho" w:hint="eastAsia"/>
                <w:b/>
                <w:lang w:val="be-BY" w:eastAsia="en-US"/>
              </w:rPr>
              <w:t>ҡ</w:t>
            </w:r>
            <w:r>
              <w:rPr>
                <w:b/>
                <w:lang w:val="be-BY" w:eastAsia="en-US"/>
              </w:rPr>
              <w:t>ортостан Республикаhы</w:t>
            </w:r>
          </w:p>
          <w:p w:rsidR="009D0951" w:rsidRDefault="009D0951" w:rsidP="007C0277">
            <w:pPr>
              <w:spacing w:line="276" w:lineRule="auto"/>
              <w:jc w:val="center"/>
              <w:rPr>
                <w:rFonts w:ascii="a_Timer Bashkir" w:hAnsi="a_Timer Bashkir" w:cs="Arial"/>
                <w:b/>
                <w:lang w:val="be-BY" w:eastAsia="en-US"/>
              </w:rPr>
            </w:pPr>
            <w:r>
              <w:rPr>
                <w:rFonts w:ascii="a_Timer Bashkir" w:hAnsi="a_Timer Bashkir" w:cs="Arial"/>
                <w:b/>
                <w:lang w:val="be-BY" w:eastAsia="en-US"/>
              </w:rPr>
              <w:t>Борай районы  муниципаль районынын Салкак  ауыл  советы</w:t>
            </w:r>
          </w:p>
          <w:p w:rsidR="009D0951" w:rsidRDefault="009D0951" w:rsidP="007C0277">
            <w:pPr>
              <w:spacing w:line="276" w:lineRule="auto"/>
              <w:jc w:val="center"/>
              <w:rPr>
                <w:rFonts w:ascii="a_Timer Bashkir" w:hAnsi="a_Timer Bashkir" w:cs="Arial"/>
                <w:b/>
                <w:lang w:val="be-BY" w:eastAsia="en-US"/>
              </w:rPr>
            </w:pPr>
            <w:r>
              <w:rPr>
                <w:rFonts w:ascii="a_Timer Bashkir" w:hAnsi="a_Timer Bashkir" w:cs="Arial"/>
                <w:b/>
                <w:lang w:val="be-BY" w:eastAsia="en-US"/>
              </w:rPr>
              <w:t xml:space="preserve">ауыл  биләмәhе   </w:t>
            </w:r>
            <w:r>
              <w:rPr>
                <w:b/>
                <w:lang w:val="be-BY" w:eastAsia="en-US"/>
              </w:rPr>
              <w:t>Советы</w:t>
            </w:r>
          </w:p>
          <w:p w:rsidR="009D0951" w:rsidRDefault="009D0951" w:rsidP="007C0277">
            <w:pPr>
              <w:spacing w:line="276" w:lineRule="auto"/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 w:eastAsia="en-US"/>
              </w:rPr>
            </w:pPr>
          </w:p>
          <w:p w:rsidR="009D0951" w:rsidRDefault="009D0951" w:rsidP="007C0277">
            <w:pPr>
              <w:spacing w:line="276" w:lineRule="auto"/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 w:eastAsia="en-US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 w:eastAsia="en-US"/>
              </w:rPr>
              <w:t>452973,  Салкак ауылы, Пинегин  урамы, 8</w:t>
            </w:r>
          </w:p>
          <w:p w:rsidR="009D0951" w:rsidRDefault="009D0951" w:rsidP="007C0277">
            <w:pPr>
              <w:pStyle w:val="2"/>
              <w:shd w:val="clear" w:color="auto" w:fill="FFFFFF"/>
              <w:spacing w:line="276" w:lineRule="auto"/>
              <w:jc w:val="center"/>
              <w:rPr>
                <w:rFonts w:ascii="B7Can" w:hAnsi="B7Can"/>
                <w:sz w:val="6"/>
                <w:szCs w:val="6"/>
                <w:lang w:eastAsia="en-US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 w:eastAsia="en-US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51" w:rsidRDefault="009D0951" w:rsidP="007C0277">
            <w:pPr>
              <w:pStyle w:val="2"/>
              <w:shd w:val="clear" w:color="auto" w:fill="FFFFFF"/>
              <w:spacing w:line="276" w:lineRule="auto"/>
              <w:ind w:left="-108"/>
              <w:rPr>
                <w:sz w:val="22"/>
                <w:szCs w:val="28"/>
                <w:lang w:eastAsia="en-US"/>
              </w:rPr>
            </w:pPr>
          </w:p>
          <w:p w:rsidR="009D0951" w:rsidRDefault="009D0951" w:rsidP="007C0277">
            <w:pPr>
              <w:pStyle w:val="2"/>
              <w:shd w:val="clear" w:color="auto" w:fill="FFFFFF"/>
              <w:spacing w:line="276" w:lineRule="auto"/>
              <w:ind w:left="-108"/>
              <w:rPr>
                <w:sz w:val="22"/>
                <w:lang w:val="tt-RU" w:eastAsia="en-US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>
                  <wp:extent cx="819150" cy="819150"/>
                  <wp:effectExtent l="0" t="0" r="0" b="0"/>
                  <wp:docPr id="1" name="Рисунок 1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51" w:rsidRDefault="009D0951" w:rsidP="007C0277">
            <w:pPr>
              <w:spacing w:line="276" w:lineRule="auto"/>
              <w:jc w:val="center"/>
              <w:rPr>
                <w:rFonts w:ascii="a_Timer Bashkir" w:hAnsi="a_Timer Bashkir"/>
                <w:b/>
                <w:lang w:eastAsia="en-US"/>
              </w:rPr>
            </w:pPr>
          </w:p>
          <w:p w:rsidR="009D0951" w:rsidRDefault="009D0951" w:rsidP="007C0277">
            <w:pPr>
              <w:spacing w:line="276" w:lineRule="auto"/>
              <w:jc w:val="center"/>
              <w:rPr>
                <w:rFonts w:ascii="a_Timer Bashkir" w:hAnsi="a_Timer Bashkir"/>
                <w:b/>
                <w:lang w:eastAsia="en-US"/>
              </w:rPr>
            </w:pPr>
            <w:r>
              <w:rPr>
                <w:rFonts w:ascii="a_Timer Bashkir" w:hAnsi="a_Timer Bashkir"/>
                <w:b/>
                <w:lang w:eastAsia="en-US"/>
              </w:rPr>
              <w:t>Р</w:t>
            </w:r>
            <w:r>
              <w:rPr>
                <w:rFonts w:ascii="a_Timer Bashkir" w:hAnsi="a_Timer Bashkir"/>
                <w:b/>
                <w:lang w:val="be-BY" w:eastAsia="en-US"/>
              </w:rPr>
              <w:t>еспублика Башкортостан</w:t>
            </w:r>
          </w:p>
          <w:p w:rsidR="009D0951" w:rsidRDefault="009D0951" w:rsidP="007C0277">
            <w:pPr>
              <w:spacing w:line="276" w:lineRule="auto"/>
              <w:jc w:val="center"/>
              <w:rPr>
                <w:rFonts w:ascii="a_Timer Bashkir" w:hAnsi="a_Timer Bashkir"/>
                <w:b/>
                <w:lang w:val="be-BY" w:eastAsia="en-US"/>
              </w:rPr>
            </w:pPr>
            <w:r>
              <w:rPr>
                <w:rFonts w:ascii="a_Timer Bashkir" w:hAnsi="a_Timer Bashkir"/>
                <w:b/>
                <w:lang w:eastAsia="en-US"/>
              </w:rPr>
              <w:t>Совет</w:t>
            </w:r>
            <w:r>
              <w:rPr>
                <w:rFonts w:ascii="a_Timer Bashkir" w:hAnsi="a_Timer Bashkir"/>
                <w:b/>
                <w:lang w:val="be-BY" w:eastAsia="en-US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  <w:lang w:eastAsia="en-US"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 w:eastAsia="en-US"/>
              </w:rPr>
              <w:t>овский сельсовет муниципального района</w:t>
            </w:r>
          </w:p>
          <w:p w:rsidR="009D0951" w:rsidRDefault="009D0951" w:rsidP="007C0277">
            <w:pPr>
              <w:spacing w:line="276" w:lineRule="auto"/>
              <w:jc w:val="center"/>
              <w:rPr>
                <w:rFonts w:ascii="a_Timer Bashkir" w:hAnsi="a_Timer Bashkir"/>
                <w:b/>
                <w:lang w:val="be-BY" w:eastAsia="en-US"/>
              </w:rPr>
            </w:pPr>
            <w:r>
              <w:rPr>
                <w:rFonts w:ascii="a_Timer Bashkir" w:hAnsi="a_Timer Bashkir"/>
                <w:b/>
                <w:lang w:eastAsia="en-US"/>
              </w:rPr>
              <w:t>Б</w:t>
            </w:r>
            <w:r>
              <w:rPr>
                <w:rFonts w:ascii="a_Timer Bashkir" w:hAnsi="a_Timer Bashkir"/>
                <w:b/>
                <w:lang w:val="be-BY" w:eastAsia="en-US"/>
              </w:rPr>
              <w:t>ураевский район</w:t>
            </w:r>
          </w:p>
          <w:p w:rsidR="009D0951" w:rsidRDefault="009D0951" w:rsidP="007C0277">
            <w:pPr>
              <w:pStyle w:val="2"/>
              <w:shd w:val="clear" w:color="auto" w:fill="FFFFFF"/>
              <w:spacing w:line="276" w:lineRule="auto"/>
              <w:jc w:val="center"/>
              <w:rPr>
                <w:b/>
                <w:color w:val="C00000"/>
                <w:sz w:val="18"/>
                <w:lang w:val="tt-RU" w:eastAsia="en-US"/>
              </w:rPr>
            </w:pPr>
            <w:r>
              <w:rPr>
                <w:b/>
                <w:color w:val="C00000"/>
                <w:sz w:val="18"/>
                <w:lang w:val="tt-RU" w:eastAsia="en-US"/>
              </w:rPr>
              <w:t>452973, с.Челкаково, ул.Пинегина , 8</w:t>
            </w:r>
          </w:p>
          <w:p w:rsidR="009D0951" w:rsidRDefault="009D0951" w:rsidP="007C0277">
            <w:pPr>
              <w:pStyle w:val="2"/>
              <w:shd w:val="clear" w:color="auto" w:fill="FFFFFF"/>
              <w:spacing w:line="276" w:lineRule="auto"/>
              <w:jc w:val="center"/>
              <w:rPr>
                <w:sz w:val="18"/>
                <w:lang w:val="tt-RU" w:eastAsia="en-US"/>
              </w:rPr>
            </w:pPr>
            <w:r>
              <w:rPr>
                <w:b/>
                <w:color w:val="C00000"/>
                <w:sz w:val="18"/>
                <w:lang w:val="tt-RU" w:eastAsia="en-US"/>
              </w:rPr>
              <w:t>Тел. 8 (347 56) 2-54-59</w:t>
            </w:r>
          </w:p>
        </w:tc>
      </w:tr>
    </w:tbl>
    <w:p w:rsidR="009D0951" w:rsidRPr="003D2B29" w:rsidRDefault="009D0951" w:rsidP="009D0951">
      <w:pPr>
        <w:tabs>
          <w:tab w:val="left" w:pos="615"/>
          <w:tab w:val="left" w:pos="7545"/>
        </w:tabs>
        <w:rPr>
          <w:b/>
          <w:bCs/>
          <w:i/>
        </w:rPr>
      </w:pPr>
      <w:r>
        <w:rPr>
          <w:bCs/>
          <w:i/>
          <w:sz w:val="28"/>
          <w:szCs w:val="28"/>
        </w:rPr>
        <w:t xml:space="preserve">             </w:t>
      </w:r>
      <w:r w:rsidRPr="00CD715A">
        <w:rPr>
          <w:b/>
          <w:bCs/>
          <w:i/>
        </w:rPr>
        <w:t xml:space="preserve">внеочередное </w:t>
      </w:r>
      <w:r w:rsidRPr="00791280">
        <w:rPr>
          <w:b/>
          <w:bCs/>
          <w:i/>
        </w:rPr>
        <w:t xml:space="preserve"> заседание                                                               </w:t>
      </w:r>
      <w:r w:rsidRPr="003D2B29">
        <w:rPr>
          <w:b/>
          <w:bCs/>
          <w:i/>
        </w:rPr>
        <w:t>28-го созыва</w:t>
      </w:r>
    </w:p>
    <w:p w:rsidR="009D0951" w:rsidRPr="003D2B29" w:rsidRDefault="009D0951" w:rsidP="009D0951">
      <w:pPr>
        <w:jc w:val="center"/>
        <w:rPr>
          <w:bCs/>
        </w:rPr>
      </w:pPr>
    </w:p>
    <w:p w:rsidR="009D0951" w:rsidRPr="00DE57A7" w:rsidRDefault="009D0951" w:rsidP="009D0951">
      <w:pPr>
        <w:jc w:val="center"/>
        <w:rPr>
          <w:b/>
          <w:bCs/>
          <w:sz w:val="28"/>
          <w:szCs w:val="28"/>
        </w:rPr>
      </w:pPr>
      <w:r w:rsidRPr="00DE57A7">
        <w:rPr>
          <w:b/>
          <w:bCs/>
          <w:sz w:val="28"/>
          <w:szCs w:val="28"/>
        </w:rPr>
        <w:t xml:space="preserve">К А </w:t>
      </w:r>
      <w:proofErr w:type="gramStart"/>
      <w:r w:rsidRPr="00DE57A7">
        <w:rPr>
          <w:b/>
          <w:bCs/>
          <w:sz w:val="28"/>
          <w:szCs w:val="28"/>
        </w:rPr>
        <w:t>Р</w:t>
      </w:r>
      <w:proofErr w:type="gramEnd"/>
      <w:r w:rsidRPr="00DE57A7">
        <w:rPr>
          <w:b/>
          <w:bCs/>
          <w:sz w:val="28"/>
          <w:szCs w:val="28"/>
        </w:rPr>
        <w:t xml:space="preserve"> А Р                                                           РЕШЕНИЕ</w:t>
      </w:r>
    </w:p>
    <w:p w:rsidR="009D0951" w:rsidRDefault="009D0951" w:rsidP="009D0951">
      <w:pPr>
        <w:jc w:val="center"/>
        <w:rPr>
          <w:sz w:val="28"/>
          <w:szCs w:val="28"/>
        </w:rPr>
      </w:pPr>
    </w:p>
    <w:p w:rsidR="009D0951" w:rsidRDefault="009D0951" w:rsidP="009D0951">
      <w:pPr>
        <w:jc w:val="center"/>
        <w:rPr>
          <w:sz w:val="28"/>
          <w:szCs w:val="28"/>
        </w:rPr>
      </w:pPr>
      <w:r>
        <w:rPr>
          <w:sz w:val="28"/>
          <w:szCs w:val="28"/>
        </w:rPr>
        <w:t>10 ноябрь    2022 й.                                                       10 ноября    2022 г.</w:t>
      </w:r>
    </w:p>
    <w:p w:rsidR="009D0951" w:rsidRDefault="009D0951" w:rsidP="009D0951">
      <w:pPr>
        <w:jc w:val="center"/>
        <w:rPr>
          <w:sz w:val="28"/>
          <w:szCs w:val="28"/>
        </w:rPr>
      </w:pPr>
      <w:r>
        <w:rPr>
          <w:sz w:val="28"/>
          <w:szCs w:val="28"/>
        </w:rPr>
        <w:t>№180</w:t>
      </w:r>
    </w:p>
    <w:p w:rsidR="009D0951" w:rsidRDefault="009D0951" w:rsidP="009D095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Салкак</w:t>
      </w:r>
      <w:proofErr w:type="spellEnd"/>
      <w:r>
        <w:rPr>
          <w:sz w:val="28"/>
          <w:szCs w:val="28"/>
        </w:rPr>
        <w:t xml:space="preserve"> а.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елкаково</w:t>
      </w:r>
      <w:proofErr w:type="spellEnd"/>
    </w:p>
    <w:p w:rsidR="009D0951" w:rsidRDefault="009D0951" w:rsidP="009D0951">
      <w:pPr>
        <w:ind w:firstLine="720"/>
        <w:jc w:val="center"/>
        <w:rPr>
          <w:b/>
          <w:sz w:val="28"/>
          <w:szCs w:val="28"/>
        </w:rPr>
      </w:pPr>
    </w:p>
    <w:p w:rsidR="009D0951" w:rsidRPr="00AF3000" w:rsidRDefault="009D0951" w:rsidP="009D095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Челкаковский сельсовет муниципального района Бураевский район Республики Башкортостан от 11 августа 2014 года № 203 «</w:t>
      </w:r>
      <w:r w:rsidRPr="00AF3000">
        <w:rPr>
          <w:b/>
          <w:sz w:val="28"/>
          <w:szCs w:val="28"/>
        </w:rPr>
        <w:t>Об утвержден</w:t>
      </w:r>
      <w:r>
        <w:rPr>
          <w:b/>
          <w:sz w:val="28"/>
          <w:szCs w:val="28"/>
        </w:rPr>
        <w:t xml:space="preserve">ии Правил землепользования и застройки сельского поселения Челкаковский сельсовет </w:t>
      </w:r>
      <w:r w:rsidRPr="00AF3000">
        <w:rPr>
          <w:b/>
          <w:sz w:val="28"/>
          <w:szCs w:val="28"/>
        </w:rPr>
        <w:t>муниципа</w:t>
      </w:r>
      <w:r>
        <w:rPr>
          <w:b/>
          <w:sz w:val="28"/>
          <w:szCs w:val="28"/>
        </w:rPr>
        <w:t xml:space="preserve">льного района Бураевский район </w:t>
      </w:r>
      <w:r w:rsidRPr="00AF3000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>»</w:t>
      </w:r>
    </w:p>
    <w:p w:rsidR="009D0951" w:rsidRPr="003026EE" w:rsidRDefault="009D0951" w:rsidP="009D0951">
      <w:pPr>
        <w:pStyle w:val="a3"/>
        <w:ind w:left="0"/>
        <w:jc w:val="both"/>
        <w:rPr>
          <w:b/>
          <w:sz w:val="28"/>
          <w:szCs w:val="28"/>
        </w:rPr>
      </w:pPr>
      <w:r w:rsidRPr="003026EE"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</w:t>
      </w:r>
      <w:r w:rsidRPr="003026EE">
        <w:rPr>
          <w:sz w:val="28"/>
          <w:szCs w:val="28"/>
        </w:rPr>
        <w:t xml:space="preserve">В  соответствии с  Градостроительного кодекса Российской  Федерации, статьями 7, 43  Федерального  закона от  06.10.2003  №  131-ФЗ  «Об  общих  принципах организации  местного  самоуправления  в  Российской  Федерации», Уставом сельского поселения </w:t>
      </w:r>
      <w:r>
        <w:rPr>
          <w:sz w:val="28"/>
          <w:szCs w:val="28"/>
          <w:lang w:val="ru-RU"/>
        </w:rPr>
        <w:t>Челкаковский</w:t>
      </w:r>
      <w:r w:rsidRPr="003026EE">
        <w:rPr>
          <w:sz w:val="28"/>
          <w:szCs w:val="28"/>
        </w:rPr>
        <w:t xml:space="preserve"> сельсовет муниципального района Бураевский район Республики Башкортостан,  на основании решения комиссии </w:t>
      </w:r>
      <w:r w:rsidRPr="003026EE">
        <w:rPr>
          <w:sz w:val="28"/>
          <w:szCs w:val="28"/>
          <w:lang w:eastAsia="ru-RU"/>
        </w:rPr>
        <w:t xml:space="preserve">по землепользованию и застройке </w:t>
      </w:r>
      <w:r>
        <w:rPr>
          <w:sz w:val="28"/>
          <w:szCs w:val="28"/>
          <w:lang w:val="ru-RU" w:eastAsia="ru-RU"/>
        </w:rPr>
        <w:t xml:space="preserve">территорий </w:t>
      </w:r>
      <w:r w:rsidRPr="003026EE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val="ru-RU" w:eastAsia="ru-RU"/>
        </w:rPr>
        <w:t>Челкаковский</w:t>
      </w:r>
      <w:r w:rsidRPr="003026EE">
        <w:rPr>
          <w:sz w:val="28"/>
          <w:szCs w:val="28"/>
          <w:lang w:eastAsia="ru-RU"/>
        </w:rPr>
        <w:t xml:space="preserve">   сельсовет муниципального района Бураевский район       Республики Башкортостан от </w:t>
      </w:r>
      <w:r>
        <w:rPr>
          <w:sz w:val="28"/>
          <w:szCs w:val="28"/>
          <w:lang w:val="ru-RU" w:eastAsia="ru-RU"/>
        </w:rPr>
        <w:t>10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  <w:lang w:val="ru-RU" w:eastAsia="ru-RU"/>
        </w:rPr>
        <w:t>11</w:t>
      </w:r>
      <w:r w:rsidRPr="003026EE">
        <w:rPr>
          <w:sz w:val="28"/>
          <w:szCs w:val="28"/>
          <w:lang w:eastAsia="ru-RU"/>
        </w:rPr>
        <w:t xml:space="preserve">.2022 года  </w:t>
      </w:r>
      <w:r>
        <w:rPr>
          <w:sz w:val="28"/>
          <w:szCs w:val="28"/>
          <w:lang w:val="ru-RU" w:eastAsia="ru-RU"/>
        </w:rPr>
        <w:t xml:space="preserve">Совет </w:t>
      </w:r>
      <w:r w:rsidRPr="003026EE">
        <w:rPr>
          <w:sz w:val="28"/>
          <w:szCs w:val="28"/>
        </w:rPr>
        <w:t xml:space="preserve"> поселения </w:t>
      </w:r>
      <w:r>
        <w:rPr>
          <w:sz w:val="28"/>
          <w:szCs w:val="28"/>
          <w:lang w:val="ru-RU"/>
        </w:rPr>
        <w:t>Челкаковский</w:t>
      </w:r>
      <w:r w:rsidRPr="003026EE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>
        <w:rPr>
          <w:sz w:val="28"/>
          <w:szCs w:val="28"/>
        </w:rPr>
        <w:t xml:space="preserve"> </w:t>
      </w:r>
      <w:r w:rsidRPr="003026EE">
        <w:rPr>
          <w:b/>
          <w:sz w:val="28"/>
          <w:szCs w:val="28"/>
        </w:rPr>
        <w:t>РЕШИЛ:</w:t>
      </w:r>
    </w:p>
    <w:p w:rsidR="009D0951" w:rsidRDefault="009D0951" w:rsidP="009D0951">
      <w:pPr>
        <w:ind w:left="40" w:right="20"/>
        <w:jc w:val="both"/>
        <w:rPr>
          <w:sz w:val="28"/>
          <w:szCs w:val="28"/>
        </w:rPr>
      </w:pPr>
      <w:r w:rsidRPr="003026EE">
        <w:rPr>
          <w:sz w:val="28"/>
          <w:szCs w:val="28"/>
        </w:rPr>
        <w:t xml:space="preserve">         1.Внести  изменения  в Правила землепользования и застройки  сельского поселения </w:t>
      </w:r>
      <w:r>
        <w:rPr>
          <w:sz w:val="28"/>
          <w:szCs w:val="28"/>
        </w:rPr>
        <w:t>Челкаковский</w:t>
      </w:r>
      <w:r w:rsidRPr="003026EE">
        <w:rPr>
          <w:sz w:val="28"/>
          <w:szCs w:val="28"/>
        </w:rPr>
        <w:t xml:space="preserve"> сельсовет муниципального  района Бураевский район Республики  Башкортостан  в связи с</w:t>
      </w:r>
      <w:r w:rsidRPr="003026EE">
        <w:rPr>
          <w:b/>
          <w:sz w:val="28"/>
          <w:szCs w:val="28"/>
        </w:rPr>
        <w:t xml:space="preserve"> </w:t>
      </w:r>
      <w:r w:rsidRPr="003026EE">
        <w:rPr>
          <w:sz w:val="28"/>
          <w:szCs w:val="28"/>
        </w:rPr>
        <w:t xml:space="preserve"> проведением описания границ территориальных зон и постановки их на государственный кадастровый учет.</w:t>
      </w:r>
    </w:p>
    <w:p w:rsidR="009D0951" w:rsidRDefault="009D0951" w:rsidP="009D0951">
      <w:pPr>
        <w:ind w:left="40" w:right="20"/>
        <w:jc w:val="both"/>
        <w:rPr>
          <w:sz w:val="28"/>
          <w:szCs w:val="28"/>
        </w:rPr>
      </w:pPr>
    </w:p>
    <w:p w:rsidR="009D0951" w:rsidRDefault="009D0951" w:rsidP="009D095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3026EE">
        <w:rPr>
          <w:sz w:val="28"/>
          <w:szCs w:val="28"/>
        </w:rPr>
        <w:t>.</w:t>
      </w:r>
      <w:r w:rsidRPr="00BB7680">
        <w:rPr>
          <w:bCs/>
          <w:sz w:val="28"/>
          <w:szCs w:val="28"/>
        </w:rPr>
        <w:t xml:space="preserve"> Внести изменения и дополнения в Раздел </w:t>
      </w:r>
      <w:r w:rsidRPr="00BB7680">
        <w:rPr>
          <w:bCs/>
          <w:sz w:val="28"/>
          <w:szCs w:val="28"/>
          <w:lang w:val="en-US"/>
        </w:rPr>
        <w:t>II</w:t>
      </w:r>
      <w:r w:rsidRPr="00BB7680">
        <w:rPr>
          <w:bCs/>
          <w:sz w:val="28"/>
          <w:szCs w:val="28"/>
        </w:rPr>
        <w:t>. Карта градостроительного зонирования.  Карты градостроительного зонирования в части границ зон с особыми условиями использования территории.</w:t>
      </w:r>
    </w:p>
    <w:p w:rsidR="009D0951" w:rsidRPr="00BB7680" w:rsidRDefault="009D0951" w:rsidP="009D095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D0951" w:rsidRPr="003F729D" w:rsidRDefault="009D0951" w:rsidP="009D095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729D">
        <w:rPr>
          <w:sz w:val="28"/>
          <w:szCs w:val="28"/>
        </w:rPr>
        <w:t xml:space="preserve">. Опубликовать настоящее решение </w:t>
      </w:r>
      <w:r>
        <w:rPr>
          <w:sz w:val="28"/>
          <w:szCs w:val="28"/>
        </w:rPr>
        <w:t>на информационном стенде и официальном сайте администрации сельского поселения Челкаковский сельсовет</w:t>
      </w:r>
      <w:r w:rsidRPr="003F729D">
        <w:rPr>
          <w:sz w:val="28"/>
          <w:szCs w:val="28"/>
        </w:rPr>
        <w:t xml:space="preserve">. </w:t>
      </w:r>
    </w:p>
    <w:p w:rsidR="009D0951" w:rsidRDefault="009D0951" w:rsidP="009D095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9D0951" w:rsidRDefault="009D0951" w:rsidP="009D095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729D">
        <w:rPr>
          <w:sz w:val="28"/>
          <w:szCs w:val="28"/>
        </w:rPr>
        <w:t>. Настоящее решение вступает в силу со дня официального опубликования.</w:t>
      </w:r>
    </w:p>
    <w:p w:rsidR="009D0951" w:rsidRDefault="009D0951" w:rsidP="009D095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9D0951" w:rsidRDefault="009D0951" w:rsidP="009D0951">
      <w:pPr>
        <w:widowControl w:val="0"/>
        <w:ind w:left="709"/>
        <w:rPr>
          <w:b/>
          <w:sz w:val="28"/>
          <w:szCs w:val="28"/>
        </w:rPr>
      </w:pPr>
    </w:p>
    <w:p w:rsidR="009D0951" w:rsidRDefault="009D0951" w:rsidP="009D0951">
      <w:pPr>
        <w:widowControl w:val="0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</w:t>
      </w:r>
      <w:r w:rsidRPr="00BB4B27">
        <w:rPr>
          <w:b/>
          <w:sz w:val="28"/>
          <w:szCs w:val="28"/>
        </w:rPr>
        <w:t xml:space="preserve">                                                   </w:t>
      </w:r>
      <w:proofErr w:type="spellStart"/>
      <w:r>
        <w:rPr>
          <w:b/>
          <w:sz w:val="28"/>
          <w:szCs w:val="28"/>
        </w:rPr>
        <w:t>Р.Р.Нигаматьянов</w:t>
      </w:r>
      <w:proofErr w:type="spellEnd"/>
    </w:p>
    <w:p w:rsidR="005A34A0" w:rsidRDefault="005A34A0">
      <w:bookmarkStart w:id="0" w:name="_GoBack"/>
      <w:bookmarkEnd w:id="0"/>
    </w:p>
    <w:sectPr w:rsidR="005A34A0" w:rsidSect="001703F9">
      <w:pgSz w:w="11906" w:h="16838" w:code="9"/>
      <w:pgMar w:top="232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51"/>
    <w:rsid w:val="005A34A0"/>
    <w:rsid w:val="009D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D095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D0951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2">
    <w:name w:val="Body Text Indent 2"/>
    <w:basedOn w:val="a"/>
    <w:link w:val="20"/>
    <w:uiPriority w:val="99"/>
    <w:semiHidden/>
    <w:unhideWhenUsed/>
    <w:rsid w:val="009D09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0951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9D09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951"/>
    <w:rPr>
      <w:rFonts w:ascii="Tahoma" w:eastAsia="Times New Roman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D095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D0951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2">
    <w:name w:val="Body Text Indent 2"/>
    <w:basedOn w:val="a"/>
    <w:link w:val="20"/>
    <w:uiPriority w:val="99"/>
    <w:semiHidden/>
    <w:unhideWhenUsed/>
    <w:rsid w:val="009D09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0951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9D09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951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2022-12-21T05:05:00Z</dcterms:created>
  <dcterms:modified xsi:type="dcterms:W3CDTF">2022-12-21T05:05:00Z</dcterms:modified>
</cp:coreProperties>
</file>