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EA" w:rsidRPr="00582DEA" w:rsidRDefault="00582DEA" w:rsidP="00582DEA">
      <w:pPr>
        <w:shd w:val="clear" w:color="auto" w:fill="FFFFFF"/>
        <w:spacing w:before="300" w:after="150" w:line="240" w:lineRule="auto"/>
        <w:jc w:val="center"/>
        <w:outlineLvl w:val="0"/>
        <w:rPr>
          <w:b/>
          <w:bCs/>
        </w:rPr>
      </w:pPr>
      <w:r w:rsidRPr="00582DEA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lang w:eastAsia="ru-RU"/>
        </w:rPr>
        <w:t>Реестр субъектов малого и среднего предпринимательства по СП Челкаковский сельсовет по сост. на 01.0</w:t>
      </w:r>
      <w:r w:rsidR="00FD36FE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lang w:eastAsia="ru-RU"/>
        </w:rPr>
        <w:t>2</w:t>
      </w:r>
      <w:bookmarkStart w:id="0" w:name="_GoBack"/>
      <w:bookmarkEnd w:id="0"/>
      <w:r w:rsidRPr="00582DEA">
        <w:rPr>
          <w:rFonts w:ascii="Times New Roman" w:eastAsia="Times New Roman" w:hAnsi="Times New Roman" w:cs="Times New Roman"/>
          <w:b/>
          <w:bCs/>
          <w:color w:val="555555"/>
          <w:kern w:val="36"/>
          <w:sz w:val="32"/>
          <w:lang w:eastAsia="ru-RU"/>
        </w:rPr>
        <w:t>.2023 года</w:t>
      </w:r>
    </w:p>
    <w:tbl>
      <w:tblPr>
        <w:tblStyle w:val="a3"/>
        <w:tblpPr w:leftFromText="180" w:rightFromText="180" w:vertAnchor="page" w:horzAnchor="margin" w:tblpY="2422"/>
        <w:tblW w:w="0" w:type="auto"/>
        <w:tblLook w:val="04A0" w:firstRow="1" w:lastRow="0" w:firstColumn="1" w:lastColumn="0" w:noHBand="0" w:noVBand="1"/>
      </w:tblPr>
      <w:tblGrid>
        <w:gridCol w:w="483"/>
        <w:gridCol w:w="1532"/>
        <w:gridCol w:w="3063"/>
        <w:gridCol w:w="2205"/>
        <w:gridCol w:w="1004"/>
        <w:gridCol w:w="1283"/>
      </w:tblGrid>
      <w:tr w:rsidR="00582DEA" w:rsidRPr="0063122D" w:rsidTr="00B816C4">
        <w:tc>
          <w:tcPr>
            <w:tcW w:w="484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2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Наименование ИП</w:t>
            </w:r>
          </w:p>
        </w:tc>
        <w:tc>
          <w:tcPr>
            <w:tcW w:w="3063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205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004" w:type="dxa"/>
          </w:tcPr>
          <w:p w:rsidR="0045718E" w:rsidRDefault="00582DEA" w:rsidP="0045718E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</w:pPr>
            <w:r w:rsidRPr="0063122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 xml:space="preserve">Оборот товаров, произ-водимых ИП за 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 xml:space="preserve"> </w:t>
            </w:r>
            <w:r w:rsidR="0045718E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>январь</w:t>
            </w:r>
          </w:p>
          <w:p w:rsidR="00582DEA" w:rsidRPr="0063122D" w:rsidRDefault="0045718E" w:rsidP="0045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>20</w:t>
            </w:r>
            <w:r w:rsidR="00582DEA" w:rsidRPr="0063122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>2</w:t>
            </w:r>
            <w:r w:rsidR="00582DEA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 xml:space="preserve">3 </w:t>
            </w:r>
            <w:r w:rsidR="00582DEA" w:rsidRPr="0063122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>г. (тыс.руб)</w:t>
            </w:r>
          </w:p>
        </w:tc>
        <w:tc>
          <w:tcPr>
            <w:tcW w:w="1283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5F5F5"/>
              </w:rPr>
              <w:t>Количество работающих</w:t>
            </w:r>
          </w:p>
        </w:tc>
      </w:tr>
      <w:tr w:rsidR="00582DEA" w:rsidRPr="0063122D" w:rsidTr="00B816C4">
        <w:tc>
          <w:tcPr>
            <w:tcW w:w="484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2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Суфиярова Венера Васбиевна</w:t>
            </w:r>
          </w:p>
        </w:tc>
        <w:tc>
          <w:tcPr>
            <w:tcW w:w="3063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Бураевский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д.Хазиево,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ул.Ришата Зиалтдинова,д.12</w:t>
            </w:r>
          </w:p>
        </w:tc>
        <w:tc>
          <w:tcPr>
            <w:tcW w:w="2205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04" w:type="dxa"/>
          </w:tcPr>
          <w:p w:rsidR="00582DEA" w:rsidRPr="0063122D" w:rsidRDefault="0045718E" w:rsidP="0045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83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DEA" w:rsidRPr="0063122D" w:rsidTr="00B816C4">
        <w:tc>
          <w:tcPr>
            <w:tcW w:w="484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2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Садиков Ильгиз Зуфарович</w:t>
            </w:r>
          </w:p>
        </w:tc>
        <w:tc>
          <w:tcPr>
            <w:tcW w:w="3063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 Бураевский район,с.Челкаковоул.Ленина,д.80</w:t>
            </w:r>
          </w:p>
        </w:tc>
        <w:tc>
          <w:tcPr>
            <w:tcW w:w="2205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47.48 Торговля розничная прочая в специализированных магазинах</w:t>
            </w:r>
          </w:p>
        </w:tc>
        <w:tc>
          <w:tcPr>
            <w:tcW w:w="1004" w:type="dxa"/>
          </w:tcPr>
          <w:p w:rsidR="00582DEA" w:rsidRPr="0063122D" w:rsidRDefault="0045718E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283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DEA" w:rsidRPr="0063122D" w:rsidTr="00B816C4">
        <w:tc>
          <w:tcPr>
            <w:tcW w:w="484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2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Фатхлисламова Гульназ Кадировна</w:t>
            </w:r>
          </w:p>
        </w:tc>
        <w:tc>
          <w:tcPr>
            <w:tcW w:w="3063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 Бураевский район,с.Челкаково, ул.Мусы Джалиля,д.30</w:t>
            </w:r>
          </w:p>
        </w:tc>
        <w:tc>
          <w:tcPr>
            <w:tcW w:w="2205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04" w:type="dxa"/>
          </w:tcPr>
          <w:p w:rsidR="00582DEA" w:rsidRPr="0063122D" w:rsidRDefault="0045718E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283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DEA" w:rsidRPr="0063122D" w:rsidTr="00B816C4">
        <w:tc>
          <w:tcPr>
            <w:tcW w:w="484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2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Хаматова Рита Рифкатовна</w:t>
            </w:r>
          </w:p>
        </w:tc>
        <w:tc>
          <w:tcPr>
            <w:tcW w:w="3063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 Бураевский район,с.Челкаково,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ул.Султана Габаши,д.25</w:t>
            </w:r>
          </w:p>
        </w:tc>
        <w:tc>
          <w:tcPr>
            <w:tcW w:w="2205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табачными изделиями в неспециализированных магазинах</w:t>
            </w:r>
          </w:p>
        </w:tc>
        <w:tc>
          <w:tcPr>
            <w:tcW w:w="1004" w:type="dxa"/>
          </w:tcPr>
          <w:p w:rsidR="00582DEA" w:rsidRPr="0063122D" w:rsidRDefault="0045718E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245,0</w:t>
            </w:r>
          </w:p>
        </w:tc>
        <w:tc>
          <w:tcPr>
            <w:tcW w:w="1283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DEA" w:rsidRPr="0063122D" w:rsidTr="00B816C4">
        <w:tc>
          <w:tcPr>
            <w:tcW w:w="484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2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Фатхлисламов Айдар Кабирович</w:t>
            </w:r>
          </w:p>
        </w:tc>
        <w:tc>
          <w:tcPr>
            <w:tcW w:w="3063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 Бураевский район,с.Челкаково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ул. Ленина,д.35</w:t>
            </w:r>
          </w:p>
        </w:tc>
        <w:tc>
          <w:tcPr>
            <w:tcW w:w="2205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04" w:type="dxa"/>
          </w:tcPr>
          <w:p w:rsidR="00582DEA" w:rsidRPr="0063122D" w:rsidRDefault="0045718E" w:rsidP="0045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83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DEA" w:rsidRPr="0063122D" w:rsidTr="00B816C4">
        <w:tc>
          <w:tcPr>
            <w:tcW w:w="484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2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Магсюмов Шамиль Даминович</w:t>
            </w:r>
          </w:p>
        </w:tc>
        <w:tc>
          <w:tcPr>
            <w:tcW w:w="3063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РБ, Бураевский район, д.Тугаево,ул.Победы,д.1/1</w:t>
            </w:r>
          </w:p>
        </w:tc>
        <w:tc>
          <w:tcPr>
            <w:tcW w:w="2205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004" w:type="dxa"/>
          </w:tcPr>
          <w:p w:rsidR="00582DEA" w:rsidRPr="0063122D" w:rsidRDefault="0045718E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3" w:type="dxa"/>
          </w:tcPr>
          <w:p w:rsidR="00582DEA" w:rsidRPr="0063122D" w:rsidRDefault="00582DEA" w:rsidP="00B8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2DEA" w:rsidRDefault="00582DEA" w:rsidP="00582DEA"/>
    <w:p w:rsidR="00956A41" w:rsidRDefault="00956A41"/>
    <w:sectPr w:rsidR="00956A41" w:rsidSect="004F7B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EA"/>
    <w:rsid w:val="0045718E"/>
    <w:rsid w:val="00582DEA"/>
    <w:rsid w:val="00956A41"/>
    <w:rsid w:val="00FD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1408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2023-03-31T08:15:00Z</dcterms:created>
  <dcterms:modified xsi:type="dcterms:W3CDTF">2023-04-12T10:34:00Z</dcterms:modified>
</cp:coreProperties>
</file>